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23" w:rsidRDefault="000E3623" w:rsidP="00AD7A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E4732" w:rsidRDefault="00DE4732" w:rsidP="00AD7A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4732" w:rsidRDefault="00DE4732" w:rsidP="00AD7A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142B8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A13" w:rsidRPr="00DE4732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E4732">
        <w:rPr>
          <w:rFonts w:ascii="Times New Roman" w:hAnsi="Times New Roman" w:cs="Times New Roman"/>
          <w:sz w:val="32"/>
          <w:szCs w:val="32"/>
        </w:rPr>
        <w:t>ПРАВИТЕЛЬСТВО РОССИЙСКОЙ ФЕДЕРАЦИИ</w:t>
      </w: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2B8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42B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80B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142B8">
        <w:rPr>
          <w:rFonts w:ascii="Times New Roman" w:hAnsi="Times New Roman" w:cs="Times New Roman"/>
          <w:b w:val="0"/>
          <w:sz w:val="28"/>
          <w:szCs w:val="28"/>
        </w:rPr>
        <w:t>___»________________ г. № _____________</w:t>
      </w: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7A13" w:rsidRPr="000142B8" w:rsidRDefault="00AD7A13" w:rsidP="00AD7A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42B8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397624" w:rsidRDefault="00397624" w:rsidP="00AD7A13">
      <w:pPr>
        <w:pStyle w:val="ConsPlusTitle"/>
      </w:pPr>
    </w:p>
    <w:p w:rsidR="00673F51" w:rsidRPr="00E91524" w:rsidRDefault="00673F51" w:rsidP="00673F51">
      <w:pPr>
        <w:pStyle w:val="ConsPlusTitle"/>
        <w:jc w:val="center"/>
      </w:pPr>
    </w:p>
    <w:p w:rsidR="001D7B15" w:rsidRPr="00DF30E6" w:rsidRDefault="00FF0019" w:rsidP="00DC0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1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аккредитации юридических лиц на право проведения негосударственной экспертизы проектной документации </w:t>
      </w:r>
      <w:r w:rsidR="00285A3D">
        <w:rPr>
          <w:rFonts w:ascii="Times New Roman" w:hAnsi="Times New Roman" w:cs="Times New Roman"/>
          <w:b/>
          <w:sz w:val="28"/>
          <w:szCs w:val="28"/>
        </w:rPr>
        <w:br/>
      </w:r>
      <w:r w:rsidRPr="00FF0019">
        <w:rPr>
          <w:rFonts w:ascii="Times New Roman" w:hAnsi="Times New Roman" w:cs="Times New Roman"/>
          <w:b/>
          <w:sz w:val="28"/>
          <w:szCs w:val="28"/>
        </w:rPr>
        <w:t xml:space="preserve">и (или) негосударственной экспертизы результатов инженерных изысканий и Правил </w:t>
      </w:r>
      <w:r w:rsidR="007178F2"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Pr="00FF0019">
        <w:rPr>
          <w:rFonts w:ascii="Times New Roman" w:hAnsi="Times New Roman" w:cs="Times New Roman"/>
          <w:b/>
          <w:sz w:val="28"/>
          <w:szCs w:val="28"/>
        </w:rPr>
        <w:t>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7868F4">
        <w:rPr>
          <w:rFonts w:ascii="Times New Roman" w:hAnsi="Times New Roman" w:cs="Times New Roman"/>
          <w:b/>
          <w:sz w:val="28"/>
          <w:szCs w:val="28"/>
        </w:rPr>
        <w:br/>
      </w:r>
    </w:p>
    <w:p w:rsidR="001D7B15" w:rsidRPr="00DE4732" w:rsidRDefault="00EF7D83" w:rsidP="00DE4732">
      <w:pPr>
        <w:spacing w:before="220"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FF0019" w:rsidRPr="00DE473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F0019" w:rsidRPr="00DE4732">
        <w:rPr>
          <w:rFonts w:ascii="Times New Roman" w:hAnsi="Times New Roman" w:cs="Times New Roman"/>
          <w:sz w:val="28"/>
          <w:szCs w:val="28"/>
        </w:rPr>
        <w:t xml:space="preserve"> 50 Градостроительного кодекса Российской Федерации</w:t>
      </w:r>
      <w:r w:rsidR="00670F67" w:rsidRPr="00DE4732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</w:t>
      </w:r>
      <w:r w:rsidR="001D7B15" w:rsidRPr="00DE4732">
        <w:rPr>
          <w:rFonts w:ascii="Times New Roman" w:hAnsi="Times New Roman" w:cs="Times New Roman"/>
          <w:sz w:val="28"/>
          <w:szCs w:val="28"/>
        </w:rPr>
        <w:t xml:space="preserve"> </w:t>
      </w:r>
      <w:r w:rsidR="007B22A7" w:rsidRPr="007B22A7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:rsidR="00B81EEB" w:rsidRPr="00DE4732" w:rsidRDefault="00B81EEB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3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B81EEB" w:rsidRPr="00DE4732" w:rsidRDefault="00F457AE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9" w:history="1">
        <w:r w:rsidR="00B81EEB" w:rsidRPr="00DE473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81EEB" w:rsidRPr="00DE4732">
        <w:rPr>
          <w:rFonts w:ascii="Times New Roman" w:hAnsi="Times New Roman" w:cs="Times New Roman"/>
          <w:sz w:val="28"/>
          <w:szCs w:val="28"/>
        </w:rPr>
        <w:t xml:space="preserve">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B81EEB">
        <w:rPr>
          <w:rFonts w:ascii="Times New Roman" w:hAnsi="Times New Roman" w:cs="Times New Roman"/>
          <w:sz w:val="28"/>
          <w:szCs w:val="28"/>
        </w:rPr>
        <w:t xml:space="preserve"> </w:t>
      </w:r>
      <w:r w:rsidR="00B81EEB">
        <w:rPr>
          <w:rFonts w:ascii="Times New Roman" w:hAnsi="Times New Roman" w:cs="Times New Roman"/>
          <w:sz w:val="28"/>
          <w:szCs w:val="28"/>
        </w:rPr>
        <w:br/>
        <w:t>(далее - Правила)</w:t>
      </w:r>
      <w:r w:rsidR="00B81EEB" w:rsidRPr="00DE4732">
        <w:rPr>
          <w:rFonts w:ascii="Times New Roman" w:hAnsi="Times New Roman" w:cs="Times New Roman"/>
          <w:sz w:val="28"/>
          <w:szCs w:val="28"/>
        </w:rPr>
        <w:t>;</w:t>
      </w:r>
    </w:p>
    <w:p w:rsidR="00B81EEB" w:rsidRDefault="00F457AE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02" w:history="1">
        <w:r w:rsidR="00B81EEB" w:rsidRPr="00DE473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B81EEB" w:rsidRPr="00DE4732">
        <w:rPr>
          <w:rFonts w:ascii="Times New Roman" w:hAnsi="Times New Roman" w:cs="Times New Roman"/>
          <w:sz w:val="28"/>
          <w:szCs w:val="28"/>
        </w:rPr>
        <w:t xml:space="preserve">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B81EEB" w:rsidRDefault="00B81EEB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до 1 </w:t>
      </w:r>
      <w:r w:rsidR="00BD7503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г.:</w:t>
      </w:r>
    </w:p>
    <w:p w:rsidR="00B81EEB" w:rsidRDefault="00B81EEB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предусмотренное пунктом 20 Правил, направляется аккредитованным лицом в национальный орган по аккредитации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000D7">
        <w:rPr>
          <w:rFonts w:ascii="Times New Roman" w:hAnsi="Times New Roman" w:cs="Times New Roman"/>
          <w:sz w:val="28"/>
          <w:szCs w:val="28"/>
        </w:rPr>
        <w:t xml:space="preserve"> бумажном носителе заказным почтовым отправлением с уведомлением о вручении или посредством электронной приемной национального органа по аккредитации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EEB" w:rsidRDefault="00BD7503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A03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предусмотренное пунктом 22 Правил, направляется аккредитованному лицу национальным органом по аккредитации </w:t>
      </w:r>
      <w:r w:rsidRPr="00030A03">
        <w:rPr>
          <w:rFonts w:ascii="Times New Roman" w:hAnsi="Times New Roman" w:cs="Times New Roman"/>
          <w:sz w:val="28"/>
          <w:szCs w:val="28"/>
        </w:rPr>
        <w:br/>
        <w:t xml:space="preserve">на бумажном носителе заказным почтовым отправлением с уведомлением </w:t>
      </w:r>
      <w:r w:rsidRPr="00030A03">
        <w:rPr>
          <w:rFonts w:ascii="Times New Roman" w:hAnsi="Times New Roman" w:cs="Times New Roman"/>
          <w:sz w:val="28"/>
          <w:szCs w:val="28"/>
        </w:rPr>
        <w:br/>
        <w:t>о вручении или на адрес электронной почты, указанный в соответствующем заявлении</w:t>
      </w:r>
      <w:r w:rsidR="00B81EEB">
        <w:rPr>
          <w:rFonts w:ascii="Times New Roman" w:hAnsi="Times New Roman" w:cs="Times New Roman"/>
          <w:sz w:val="28"/>
          <w:szCs w:val="28"/>
        </w:rPr>
        <w:t>.</w:t>
      </w:r>
    </w:p>
    <w:p w:rsidR="00B81EEB" w:rsidRPr="00DE4732" w:rsidRDefault="00B81EEB" w:rsidP="00B81EEB">
      <w:pPr>
        <w:spacing w:before="220"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4732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Правительства Российской Федерации от 23 декабря 2020 г. № 2243 </w:t>
      </w:r>
      <w:r w:rsidRPr="00180BF6">
        <w:rPr>
          <w:rFonts w:ascii="Times New Roman" w:hAnsi="Times New Roman" w:cs="Times New Roman"/>
          <w:sz w:val="28"/>
          <w:szCs w:val="28"/>
        </w:rPr>
        <w:t>"</w:t>
      </w:r>
      <w:r w:rsidRPr="00DE4732">
        <w:rPr>
          <w:rFonts w:ascii="Times New Roman" w:hAnsi="Times New Roman" w:cs="Times New Roman"/>
          <w:sz w:val="28"/>
          <w:szCs w:val="28"/>
        </w:rPr>
        <w:t xml:space="preserve">Об утверждении Правил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4732">
        <w:rPr>
          <w:rFonts w:ascii="Times New Roman" w:hAnsi="Times New Roman" w:cs="Times New Roman"/>
          <w:sz w:val="28"/>
          <w:szCs w:val="28"/>
        </w:rPr>
        <w:t>и Правил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и о признании утратившим силу постановления Правительства Российской Федерации от 16 апреля 2012 г. № 327</w:t>
      </w:r>
      <w:r w:rsidRPr="00180BF6">
        <w:rPr>
          <w:rFonts w:ascii="Times New Roman" w:hAnsi="Times New Roman" w:cs="Times New Roman"/>
          <w:sz w:val="28"/>
          <w:szCs w:val="28"/>
        </w:rPr>
        <w:t>"</w:t>
      </w:r>
      <w:r w:rsidRPr="00DE473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№ 1, </w:t>
      </w:r>
      <w:r>
        <w:rPr>
          <w:rFonts w:ascii="Times New Roman" w:hAnsi="Times New Roman" w:cs="Times New Roman"/>
          <w:sz w:val="28"/>
          <w:szCs w:val="28"/>
        </w:rPr>
        <w:br/>
      </w:r>
      <w:r w:rsidRPr="00DE4732">
        <w:rPr>
          <w:rFonts w:ascii="Times New Roman" w:hAnsi="Times New Roman" w:cs="Times New Roman"/>
          <w:sz w:val="28"/>
          <w:szCs w:val="28"/>
        </w:rPr>
        <w:t>ст. 108).</w:t>
      </w:r>
    </w:p>
    <w:p w:rsidR="000E4BBD" w:rsidRPr="00DE4732" w:rsidRDefault="00B81EEB" w:rsidP="00B81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4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1 сентября 2022 г. </w:t>
      </w:r>
      <w:r w:rsidRPr="00DE4732">
        <w:rPr>
          <w:rFonts w:ascii="Times New Roman" w:hAnsi="Times New Roman" w:cs="Times New Roman"/>
          <w:sz w:val="28"/>
          <w:szCs w:val="28"/>
        </w:rPr>
        <w:br/>
        <w:t>и действует до 1 сентября 2028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E4732">
        <w:rPr>
          <w:rFonts w:ascii="Times New Roman" w:hAnsi="Times New Roman" w:cs="Times New Roman"/>
          <w:sz w:val="28"/>
          <w:szCs w:val="28"/>
        </w:rPr>
        <w:t>.</w:t>
      </w:r>
    </w:p>
    <w:p w:rsidR="00F10238" w:rsidRDefault="00F10238" w:rsidP="00EF7D83">
      <w:pPr>
        <w:pStyle w:val="ConsPlusNormal"/>
        <w:spacing w:line="72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072" w:type="dxa"/>
        <w:tblLook w:val="00A0" w:firstRow="1" w:lastRow="0" w:firstColumn="1" w:lastColumn="0" w:noHBand="0" w:noVBand="0"/>
      </w:tblPr>
      <w:tblGrid>
        <w:gridCol w:w="3544"/>
        <w:gridCol w:w="5528"/>
      </w:tblGrid>
      <w:tr w:rsidR="00DE4732" w:rsidRPr="00670864" w:rsidTr="00976B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E4732" w:rsidRPr="00670864" w:rsidRDefault="00DE4732" w:rsidP="00976B77">
            <w:pPr>
              <w:pStyle w:val="ConsPlusNormal"/>
              <w:widowControl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DE4732" w:rsidRPr="00670864" w:rsidRDefault="00DE4732" w:rsidP="00976B77">
            <w:pPr>
              <w:pStyle w:val="ConsPlusNormal"/>
              <w:widowControl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E4732" w:rsidRPr="00670864" w:rsidRDefault="00DE4732" w:rsidP="00976B77">
            <w:pPr>
              <w:pStyle w:val="ConsPlusNormal"/>
              <w:widowControl/>
              <w:shd w:val="clear" w:color="auto" w:fill="FFFFFF" w:themeFill="background1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32" w:rsidRPr="00670864" w:rsidRDefault="00DE4732" w:rsidP="00976B77">
            <w:pPr>
              <w:pStyle w:val="ConsPlusNormal"/>
              <w:widowControl/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864">
              <w:rPr>
                <w:rFonts w:ascii="Times New Roman" w:hAnsi="Times New Roman" w:cs="Times New Roman"/>
                <w:sz w:val="28"/>
                <w:szCs w:val="28"/>
              </w:rPr>
              <w:t>М. Мишустин</w:t>
            </w:r>
          </w:p>
        </w:tc>
      </w:tr>
    </w:tbl>
    <w:p w:rsidR="00673F51" w:rsidRDefault="00673F51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22A7" w:rsidRDefault="007B22A7" w:rsidP="00B81EE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1EEB" w:rsidRDefault="00B81EEB" w:rsidP="00B81EEB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3A5175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Pr="00285A3D" w:rsidRDefault="00285A3D" w:rsidP="00285A3D">
      <w:pP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285A3D" w:rsidRPr="00285A3D" w:rsidRDefault="00285A3D" w:rsidP="00285A3D">
      <w:pP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285A3D" w:rsidRPr="00285A3D" w:rsidRDefault="00285A3D" w:rsidP="00285A3D">
      <w:pPr>
        <w:spacing w:after="0" w:line="24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285A3D" w:rsidRPr="00285A3D" w:rsidRDefault="00285A3D" w:rsidP="00285A3D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85A3D" w:rsidRDefault="00285A3D" w:rsidP="00285A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285A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285A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285A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A3D" w:rsidRDefault="00285A3D" w:rsidP="00285A3D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1153" w:rsidRDefault="00285A3D" w:rsidP="00351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П Р А В И Л А</w:t>
      </w:r>
    </w:p>
    <w:p w:rsidR="00285A3D" w:rsidRPr="00110EE3" w:rsidRDefault="00285A3D" w:rsidP="00285A3D">
      <w:pPr>
        <w:pStyle w:val="ConsPlusTitle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153" w:rsidRPr="00110EE3" w:rsidRDefault="007178F2" w:rsidP="00285A3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0EE3">
        <w:rPr>
          <w:rFonts w:ascii="Times New Roman" w:hAnsi="Times New Roman" w:cs="Times New Roman"/>
          <w:sz w:val="28"/>
          <w:szCs w:val="28"/>
        </w:rPr>
        <w:t>аккредитации юридических лиц на право проведения</w:t>
      </w:r>
    </w:p>
    <w:p w:rsidR="00351153" w:rsidRPr="00110EE3" w:rsidRDefault="007178F2" w:rsidP="00285A3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0EE3">
        <w:rPr>
          <w:rFonts w:ascii="Times New Roman" w:hAnsi="Times New Roman" w:cs="Times New Roman"/>
          <w:sz w:val="28"/>
          <w:szCs w:val="28"/>
        </w:rPr>
        <w:t>негосударственной экспертизы проектной документации</w:t>
      </w:r>
    </w:p>
    <w:p w:rsidR="00351153" w:rsidRPr="00110EE3" w:rsidRDefault="007178F2" w:rsidP="00285A3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0EE3">
        <w:rPr>
          <w:rFonts w:ascii="Times New Roman" w:hAnsi="Times New Roman" w:cs="Times New Roman"/>
          <w:sz w:val="28"/>
          <w:szCs w:val="28"/>
        </w:rPr>
        <w:t>и (или) негосударственной экспертизы результатов</w:t>
      </w:r>
    </w:p>
    <w:p w:rsidR="00351153" w:rsidRPr="00110EE3" w:rsidRDefault="007178F2" w:rsidP="00285A3D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0EE3">
        <w:rPr>
          <w:rFonts w:ascii="Times New Roman" w:hAnsi="Times New Roman" w:cs="Times New Roman"/>
          <w:sz w:val="28"/>
          <w:szCs w:val="28"/>
        </w:rPr>
        <w:t>инженерных изысканий</w:t>
      </w:r>
    </w:p>
    <w:p w:rsidR="00351153" w:rsidRDefault="00351153" w:rsidP="00285A3D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5A3D" w:rsidRPr="00110EE3" w:rsidRDefault="00285A3D" w:rsidP="00285A3D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F4EE4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аккредитации юридических лиц на право проведения негосударственной экспертизы проектной документации и (или) негосударственной экспертизы результато</w:t>
      </w:r>
      <w:r w:rsidR="00DE31E2">
        <w:rPr>
          <w:rFonts w:ascii="Times New Roman" w:hAnsi="Times New Roman" w:cs="Times New Roman"/>
          <w:sz w:val="28"/>
          <w:szCs w:val="28"/>
        </w:rPr>
        <w:t xml:space="preserve">в инженерных изысканий (далее </w:t>
      </w:r>
      <w:r w:rsidR="00DE31E2" w:rsidRPr="00285A3D">
        <w:rPr>
          <w:rFonts w:ascii="Times New Roman" w:hAnsi="Times New Roman" w:cs="Times New Roman"/>
          <w:sz w:val="28"/>
          <w:szCs w:val="28"/>
        </w:rPr>
        <w:t>-</w:t>
      </w:r>
      <w:r w:rsidR="00DF4EE4" w:rsidRPr="00285A3D">
        <w:rPr>
          <w:rFonts w:ascii="Times New Roman" w:hAnsi="Times New Roman" w:cs="Times New Roman"/>
          <w:sz w:val="28"/>
          <w:szCs w:val="28"/>
        </w:rPr>
        <w:t xml:space="preserve"> </w:t>
      </w:r>
      <w:r w:rsidRPr="00285A3D">
        <w:rPr>
          <w:rFonts w:ascii="Times New Roman" w:hAnsi="Times New Roman" w:cs="Times New Roman"/>
          <w:sz w:val="28"/>
          <w:szCs w:val="28"/>
        </w:rPr>
        <w:t>аккредитация), которая проводится национальным органом по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2. Юридическое лицо может быть аккредитовано на право проведения следующих видов негосударственной экспертизы: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а) негосударственная экспертиза проектной документации;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б) негосударственная экспертиза результатов инженерных изысканий;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в) 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негосударственная экспертиза проектной документации </w:t>
      </w:r>
      <w:r w:rsidR="00DF4EE4" w:rsidRPr="00285A3D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>и негосударственная экспертиза результатов инженерных изысканий.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3. Юридическое лицо вправе проводить только те виды негосударственной экспертизы, в отношении которых таким юридическим лицом получена аккредитация.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4. Юридическое лицо может быть аккредитовано на право проведения негосударственной экспертизы проектной документации и (или) негосударственной экспертизы результатов инженерных изысканий </w:t>
      </w:r>
      <w:r w:rsidR="000E3623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при условии соответствия минимально необходимым требованиям, установленным </w:t>
      </w:r>
      <w:hyperlink r:id="rId8" w:history="1">
        <w:r w:rsidRPr="00285A3D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285A3D">
        <w:rPr>
          <w:rFonts w:ascii="Times New Roman" w:hAnsi="Times New Roman" w:cs="Times New Roman"/>
          <w:sz w:val="28"/>
          <w:szCs w:val="28"/>
        </w:rPr>
        <w:t>5. Для аккреди</w:t>
      </w:r>
      <w:r w:rsidR="00DE31E2">
        <w:rPr>
          <w:rFonts w:ascii="Times New Roman" w:hAnsi="Times New Roman" w:cs="Times New Roman"/>
          <w:sz w:val="28"/>
          <w:szCs w:val="28"/>
        </w:rPr>
        <w:t xml:space="preserve">тации юридическое лицо (далее </w:t>
      </w:r>
      <w:r w:rsidR="00DE31E2" w:rsidRPr="00285A3D">
        <w:rPr>
          <w:rFonts w:ascii="Times New Roman" w:hAnsi="Times New Roman" w:cs="Times New Roman"/>
          <w:sz w:val="28"/>
          <w:szCs w:val="28"/>
        </w:rPr>
        <w:t>-</w:t>
      </w:r>
      <w:r w:rsidR="00DF4EE4" w:rsidRPr="00285A3D">
        <w:rPr>
          <w:rFonts w:ascii="Times New Roman" w:hAnsi="Times New Roman" w:cs="Times New Roman"/>
          <w:sz w:val="28"/>
          <w:szCs w:val="28"/>
        </w:rPr>
        <w:t xml:space="preserve"> </w:t>
      </w:r>
      <w:r w:rsidRPr="00285A3D">
        <w:rPr>
          <w:rFonts w:ascii="Times New Roman" w:hAnsi="Times New Roman" w:cs="Times New Roman"/>
          <w:sz w:val="28"/>
          <w:szCs w:val="28"/>
        </w:rPr>
        <w:t>заявитель) представляет в национальный орган по аккредитации за</w:t>
      </w:r>
      <w:r w:rsidR="00DF4EE4" w:rsidRPr="00285A3D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145C4F">
        <w:rPr>
          <w:rFonts w:ascii="Times New Roman" w:hAnsi="Times New Roman" w:cs="Times New Roman"/>
          <w:sz w:val="28"/>
          <w:szCs w:val="28"/>
        </w:rPr>
        <w:br/>
      </w:r>
      <w:r w:rsidR="00DE31E2">
        <w:rPr>
          <w:rFonts w:ascii="Times New Roman" w:hAnsi="Times New Roman" w:cs="Times New Roman"/>
          <w:sz w:val="28"/>
          <w:szCs w:val="28"/>
        </w:rPr>
        <w:t xml:space="preserve">об аккредитации (далее </w:t>
      </w:r>
      <w:r w:rsidR="00DE31E2" w:rsidRPr="00285A3D">
        <w:rPr>
          <w:rFonts w:ascii="Times New Roman" w:hAnsi="Times New Roman" w:cs="Times New Roman"/>
          <w:sz w:val="28"/>
          <w:szCs w:val="28"/>
        </w:rPr>
        <w:t>-</w:t>
      </w:r>
      <w:r w:rsidRPr="00285A3D">
        <w:rPr>
          <w:rFonts w:ascii="Times New Roman" w:hAnsi="Times New Roman" w:cs="Times New Roman"/>
          <w:sz w:val="28"/>
          <w:szCs w:val="28"/>
        </w:rPr>
        <w:t xml:space="preserve"> заявление), в котором указываются:</w:t>
      </w:r>
    </w:p>
    <w:p w:rsidR="00351153" w:rsidRPr="00285A3D" w:rsidRDefault="00BD750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A03">
        <w:rPr>
          <w:rFonts w:ascii="Times New Roman" w:hAnsi="Times New Roman" w:cs="Times New Roman"/>
          <w:sz w:val="28"/>
          <w:szCs w:val="28"/>
        </w:rPr>
        <w:t xml:space="preserve">а) полное и (в случае если имеется) сокращенное наименование заявителя, его адрес (место нахождения), номер телефона, адрес (адреса) </w:t>
      </w:r>
      <w:r w:rsidRPr="00030A03">
        <w:rPr>
          <w:rFonts w:ascii="Times New Roman" w:hAnsi="Times New Roman" w:cs="Times New Roman"/>
          <w:sz w:val="28"/>
          <w:szCs w:val="28"/>
        </w:rPr>
        <w:lastRenderedPageBreak/>
        <w:t>электронной почты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153" w:rsidRPr="00285A3D" w:rsidRDefault="007B22A7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3623" w:rsidRPr="00285A3D">
        <w:rPr>
          <w:rFonts w:ascii="Times New Roman" w:hAnsi="Times New Roman" w:cs="Times New Roman"/>
          <w:sz w:val="28"/>
          <w:szCs w:val="28"/>
        </w:rPr>
        <w:t xml:space="preserve">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налогоплательщика; 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в)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вид негосударственной экспертизы, в отношении которого испрашивается аккредитация; 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г) </w:t>
      </w:r>
      <w:r w:rsidR="00A35F81" w:rsidRPr="00285A3D">
        <w:rPr>
          <w:rFonts w:ascii="Times New Roman" w:hAnsi="Times New Roman" w:cs="Times New Roman"/>
          <w:sz w:val="28"/>
          <w:szCs w:val="28"/>
        </w:rPr>
        <w:t xml:space="preserve">адрес раздела сайта в информационно-телекоммуникационной сети 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="00A35F81" w:rsidRPr="00285A3D">
        <w:rPr>
          <w:rFonts w:ascii="Times New Roman" w:hAnsi="Times New Roman" w:cs="Times New Roman"/>
          <w:sz w:val="28"/>
          <w:szCs w:val="28"/>
        </w:rPr>
        <w:t>Интернет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="004407B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E31E2" w:rsidRPr="00285A3D">
        <w:rPr>
          <w:rFonts w:ascii="Times New Roman" w:hAnsi="Times New Roman" w:cs="Times New Roman"/>
          <w:sz w:val="28"/>
          <w:szCs w:val="28"/>
        </w:rPr>
        <w:t>-</w:t>
      </w:r>
      <w:r w:rsidR="00A35F81" w:rsidRPr="00285A3D">
        <w:rPr>
          <w:rFonts w:ascii="Times New Roman" w:hAnsi="Times New Roman" w:cs="Times New Roman"/>
          <w:sz w:val="28"/>
          <w:szCs w:val="28"/>
        </w:rPr>
        <w:t xml:space="preserve"> сеть 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="00A35F81" w:rsidRPr="00285A3D">
        <w:rPr>
          <w:rFonts w:ascii="Times New Roman" w:hAnsi="Times New Roman" w:cs="Times New Roman"/>
          <w:sz w:val="28"/>
          <w:szCs w:val="28"/>
        </w:rPr>
        <w:t>Интернет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="00A35F81" w:rsidRPr="00285A3D">
        <w:rPr>
          <w:rFonts w:ascii="Times New Roman" w:hAnsi="Times New Roman" w:cs="Times New Roman"/>
          <w:sz w:val="28"/>
          <w:szCs w:val="28"/>
        </w:rPr>
        <w:t xml:space="preserve">), содержащего регламент проведения негосударственной экспертизы проектной документации, утвержденный приказом руководителя </w:t>
      </w:r>
      <w:r w:rsidR="004407BE">
        <w:rPr>
          <w:rFonts w:ascii="Times New Roman" w:hAnsi="Times New Roman" w:cs="Times New Roman"/>
          <w:sz w:val="28"/>
          <w:szCs w:val="28"/>
        </w:rPr>
        <w:t>заявителя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д) </w:t>
      </w:r>
      <w:r w:rsidR="00351153" w:rsidRPr="00285A3D">
        <w:rPr>
          <w:rFonts w:ascii="Times New Roman" w:hAnsi="Times New Roman" w:cs="Times New Roman"/>
          <w:sz w:val="28"/>
          <w:szCs w:val="28"/>
        </w:rPr>
        <w:t>фамилии, имена и отчества (при наличии)</w:t>
      </w:r>
      <w:r w:rsidR="004407BE">
        <w:rPr>
          <w:rFonts w:ascii="Times New Roman" w:hAnsi="Times New Roman" w:cs="Times New Roman"/>
          <w:sz w:val="28"/>
          <w:szCs w:val="28"/>
        </w:rPr>
        <w:t>,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 страховые номера индивидуального лицевого счета соответственно не менее 5 работников, имеющих аттестацию на право подготовки заключений экспертизы проектной документации, или не менее 5 работников, имеющих аттестацию на право подготовки заключений экспертизы результатов инженерных изысканий (с указанием реквизитов квалификационных аттестатов на право подготовки заключений экспертизы проектной документации и (или) экспертизы результатов инженерных изысканий), осуществляющих деятельность по трудовому договору с этим заявителем по месту основной работы.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6. Заявление, указанное в </w:t>
      </w:r>
      <w:hyperlink w:anchor="P52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представляется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в национальный орган по аккредитации заявителем посредством федеральной государс</w:t>
      </w:r>
      <w:r w:rsidR="00AE4655" w:rsidRPr="00285A3D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системы 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E4655" w:rsidRPr="00285A3D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="004A7DF1" w:rsidRPr="00180BF6">
        <w:rPr>
          <w:rFonts w:ascii="Times New Roman" w:hAnsi="Times New Roman" w:cs="Times New Roman"/>
          <w:sz w:val="28"/>
          <w:szCs w:val="28"/>
        </w:rPr>
        <w:t>"</w:t>
      </w:r>
      <w:r w:rsidR="00902A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A52" w:rsidRPr="00285A3D">
        <w:rPr>
          <w:rFonts w:ascii="Times New Roman" w:hAnsi="Times New Roman" w:cs="Times New Roman"/>
          <w:sz w:val="28"/>
          <w:szCs w:val="28"/>
        </w:rPr>
        <w:t>-</w:t>
      </w:r>
      <w:r w:rsidR="00AE4655" w:rsidRPr="00285A3D">
        <w:rPr>
          <w:rFonts w:ascii="Times New Roman" w:hAnsi="Times New Roman" w:cs="Times New Roman"/>
          <w:sz w:val="28"/>
          <w:szCs w:val="28"/>
        </w:rPr>
        <w:t xml:space="preserve"> Е</w:t>
      </w:r>
      <w:r w:rsidRPr="00285A3D">
        <w:rPr>
          <w:rFonts w:ascii="Times New Roman" w:hAnsi="Times New Roman" w:cs="Times New Roman"/>
          <w:sz w:val="28"/>
          <w:szCs w:val="28"/>
        </w:rPr>
        <w:t>диный портал) в виде электронного документа и подписывается усиленной квалифицированн</w:t>
      </w:r>
      <w:r w:rsidR="00902A52">
        <w:rPr>
          <w:rFonts w:ascii="Times New Roman" w:hAnsi="Times New Roman" w:cs="Times New Roman"/>
          <w:sz w:val="28"/>
          <w:szCs w:val="28"/>
        </w:rPr>
        <w:t xml:space="preserve">ой электронной подписью (далее </w:t>
      </w:r>
      <w:r w:rsidR="00902A52" w:rsidRPr="00285A3D">
        <w:rPr>
          <w:rFonts w:ascii="Times New Roman" w:hAnsi="Times New Roman" w:cs="Times New Roman"/>
          <w:sz w:val="28"/>
          <w:szCs w:val="28"/>
        </w:rPr>
        <w:t>-</w:t>
      </w:r>
      <w:r w:rsidRPr="00285A3D">
        <w:rPr>
          <w:rFonts w:ascii="Times New Roman" w:hAnsi="Times New Roman" w:cs="Times New Roman"/>
          <w:sz w:val="28"/>
          <w:szCs w:val="28"/>
        </w:rPr>
        <w:t xml:space="preserve"> электронная подпись) руководителя заявителя или уполномоченного лица.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7. Национальный орган по аккредитации принимает решение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о соответствии заявителя минимально необходимым требованиям, установленным </w:t>
      </w:r>
      <w:hyperlink r:id="rId9" w:history="1">
        <w:r w:rsidRPr="00285A3D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 основании: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285A3D">
        <w:rPr>
          <w:rFonts w:ascii="Times New Roman" w:hAnsi="Times New Roman" w:cs="Times New Roman"/>
          <w:sz w:val="28"/>
          <w:szCs w:val="28"/>
        </w:rPr>
        <w:t>а) сведений из Единого государственного реестра юридических лиц;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285A3D">
        <w:rPr>
          <w:rFonts w:ascii="Times New Roman" w:hAnsi="Times New Roman" w:cs="Times New Roman"/>
          <w:sz w:val="28"/>
          <w:szCs w:val="28"/>
        </w:rPr>
        <w:t xml:space="preserve">б)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сведений из реестра лиц, аттестованных на право подготовки заключений экспертизы проектной документации и (или) экспертизы результатов инженерных изысканий, о наличии у работников, указанных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>в заявлении, действующих квалификационных аттестатов на право подготовки заключений экспертизы проектной документации и (или) экспертизы результатов инженерных изысканий;</w:t>
      </w:r>
    </w:p>
    <w:p w:rsidR="00AE4655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в) проверки </w:t>
      </w:r>
      <w:r w:rsidR="00AE4655" w:rsidRPr="00285A3D">
        <w:rPr>
          <w:rFonts w:ascii="Times New Roman" w:hAnsi="Times New Roman" w:cs="Times New Roman"/>
          <w:sz w:val="28"/>
          <w:szCs w:val="28"/>
        </w:rPr>
        <w:t xml:space="preserve">наличия сайта заявителя в сети </w:t>
      </w:r>
      <w:r w:rsidR="00825501" w:rsidRPr="00180BF6">
        <w:rPr>
          <w:rFonts w:ascii="Times New Roman" w:hAnsi="Times New Roman" w:cs="Times New Roman"/>
          <w:sz w:val="28"/>
          <w:szCs w:val="28"/>
        </w:rPr>
        <w:t>"</w:t>
      </w:r>
      <w:r w:rsidR="00AE4655" w:rsidRPr="00285A3D">
        <w:rPr>
          <w:rFonts w:ascii="Times New Roman" w:hAnsi="Times New Roman" w:cs="Times New Roman"/>
          <w:sz w:val="28"/>
          <w:szCs w:val="28"/>
        </w:rPr>
        <w:t>Интернет</w:t>
      </w:r>
      <w:r w:rsidR="00825501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 и наличия размещенного на нем регламента проведения негосударственной экспертизы проектной документации, утвержденного приказом </w:t>
      </w:r>
      <w:r w:rsidRPr="00285A3D">
        <w:rPr>
          <w:rFonts w:ascii="Times New Roman" w:hAnsi="Times New Roman" w:cs="Times New Roman"/>
          <w:sz w:val="28"/>
          <w:szCs w:val="28"/>
        </w:rPr>
        <w:lastRenderedPageBreak/>
        <w:t>руководителя заявителя</w:t>
      </w:r>
      <w:r w:rsidR="00412846">
        <w:rPr>
          <w:rFonts w:ascii="Times New Roman" w:hAnsi="Times New Roman" w:cs="Times New Roman"/>
          <w:sz w:val="28"/>
          <w:szCs w:val="28"/>
        </w:rPr>
        <w:t xml:space="preserve">, </w:t>
      </w:r>
      <w:r w:rsidR="00412846" w:rsidRPr="00285A3D">
        <w:rPr>
          <w:rFonts w:ascii="Times New Roman" w:hAnsi="Times New Roman" w:cs="Times New Roman"/>
          <w:sz w:val="28"/>
          <w:szCs w:val="28"/>
        </w:rPr>
        <w:t>по указанному в заявлении адресу</w:t>
      </w:r>
      <w:r w:rsidRPr="00285A3D">
        <w:rPr>
          <w:rFonts w:ascii="Times New Roman" w:hAnsi="Times New Roman" w:cs="Times New Roman"/>
          <w:sz w:val="28"/>
          <w:szCs w:val="28"/>
        </w:rPr>
        <w:t>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г) проверки сведений о трудовой деятельности заявленных работников.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8. Сведения, указанные в </w:t>
      </w:r>
      <w:hyperlink w:anchor="P58" w:history="1">
        <w:r w:rsidR="00AE4655" w:rsidRPr="00285A3D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7066E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="00180BF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7066E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="0037066E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="0037066E">
          <w:rPr>
            <w:rFonts w:ascii="Times New Roman" w:hAnsi="Times New Roman" w:cs="Times New Roman"/>
            <w:sz w:val="28"/>
            <w:szCs w:val="28"/>
          </w:rPr>
          <w:t>б</w:t>
        </w:r>
        <w:r w:rsidR="0037066E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Pr="00285A3D">
          <w:rPr>
            <w:rFonts w:ascii="Times New Roman" w:hAnsi="Times New Roman" w:cs="Times New Roman"/>
            <w:sz w:val="28"/>
            <w:szCs w:val="28"/>
          </w:rPr>
          <w:t xml:space="preserve"> и </w:t>
        </w:r>
        <w:r w:rsidR="0037066E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="0037066E">
          <w:rPr>
            <w:rFonts w:ascii="Times New Roman" w:hAnsi="Times New Roman" w:cs="Times New Roman"/>
            <w:sz w:val="28"/>
            <w:szCs w:val="28"/>
          </w:rPr>
          <w:t>г</w:t>
        </w:r>
        <w:r w:rsidR="0037066E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Pr="00285A3D">
          <w:rPr>
            <w:rFonts w:ascii="Times New Roman" w:hAnsi="Times New Roman" w:cs="Times New Roman"/>
            <w:sz w:val="28"/>
            <w:szCs w:val="28"/>
          </w:rPr>
          <w:t xml:space="preserve"> пункта 7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национальный орган по аккредитации получает </w:t>
      </w:r>
      <w:r w:rsidR="004065A8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в федеральных органах исполнительной власти, у которых эти сведения находятся в распоряжении в соответствии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9. Национальный орган по аккредитации в течение 3 рабочих дней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со дня получения заявления, указанного в </w:t>
      </w:r>
      <w:hyperlink w:anchor="P52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полноты указанных в заявлении сведений.</w:t>
      </w:r>
    </w:p>
    <w:p w:rsidR="00AE4655" w:rsidRPr="00285A3D" w:rsidRDefault="00351153" w:rsidP="00285A3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Информация о статусе рассмотрения заявления и принятом решени</w:t>
      </w:r>
      <w:r w:rsidR="00AE4655" w:rsidRPr="00285A3D">
        <w:rPr>
          <w:rFonts w:ascii="Times New Roman" w:hAnsi="Times New Roman" w:cs="Times New Roman"/>
          <w:sz w:val="28"/>
          <w:szCs w:val="28"/>
        </w:rPr>
        <w:t>и предоставляется заявителю на Е</w:t>
      </w:r>
      <w:r w:rsidRPr="00285A3D">
        <w:rPr>
          <w:rFonts w:ascii="Times New Roman" w:hAnsi="Times New Roman" w:cs="Times New Roman"/>
          <w:sz w:val="28"/>
          <w:szCs w:val="28"/>
        </w:rPr>
        <w:t xml:space="preserve">дином портале посредством интеграции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с федеральной государственной информационной системой в области аккредитации.</w:t>
      </w:r>
      <w:bookmarkStart w:id="4" w:name="P63"/>
      <w:bookmarkEnd w:id="4"/>
    </w:p>
    <w:p w:rsidR="00AE4655" w:rsidRPr="00285A3D" w:rsidRDefault="00351153" w:rsidP="00285A3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 случае выявления неполноты </w:t>
      </w:r>
      <w:r w:rsidR="00A35F81" w:rsidRPr="00285A3D">
        <w:rPr>
          <w:rFonts w:ascii="Times New Roman" w:hAnsi="Times New Roman" w:cs="Times New Roman"/>
          <w:sz w:val="28"/>
          <w:szCs w:val="28"/>
        </w:rPr>
        <w:t xml:space="preserve">указанных в заявлении сведений </w:t>
      </w:r>
      <w:r w:rsidRPr="00285A3D">
        <w:rPr>
          <w:rFonts w:ascii="Times New Roman" w:hAnsi="Times New Roman" w:cs="Times New Roman"/>
          <w:sz w:val="28"/>
          <w:szCs w:val="28"/>
        </w:rPr>
        <w:t>национальный орган по аккредитации в течение 5 рабочих дней со дня получения за</w:t>
      </w:r>
      <w:r w:rsidR="00A35F81" w:rsidRPr="00285A3D">
        <w:rPr>
          <w:rFonts w:ascii="Times New Roman" w:hAnsi="Times New Roman" w:cs="Times New Roman"/>
          <w:sz w:val="28"/>
          <w:szCs w:val="28"/>
        </w:rPr>
        <w:t>явления направляет посредством Е</w:t>
      </w:r>
      <w:r w:rsidRPr="00285A3D">
        <w:rPr>
          <w:rFonts w:ascii="Times New Roman" w:hAnsi="Times New Roman" w:cs="Times New Roman"/>
          <w:sz w:val="28"/>
          <w:szCs w:val="28"/>
        </w:rPr>
        <w:t>диного портала уведомление о возврате заявления в виде электронного документа, подписанного электронной подписью, с указанием причин возврата.</w:t>
      </w:r>
    </w:p>
    <w:p w:rsidR="00AE4655" w:rsidRPr="00285A3D" w:rsidRDefault="00351153" w:rsidP="00285A3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10. Национальный орган по аккредитации в течение 13 рабочих дней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  <w:t xml:space="preserve">со дня получения заявления, </w:t>
      </w:r>
      <w:r w:rsidRPr="00285A3D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w:anchor="P52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рассматривает его и принимает решение об аккредитации юридического лица на право проведения негосударственной экспертизы проектной документации и (или) негосударственной экспертизы результатов инженерных изысканий или решение об отказе в аккредитации юридического лица на право проведения негосударственной экспертизы проектной документации и (или) негосударственной экспертизы результатов инженерных изысканий.</w:t>
      </w:r>
    </w:p>
    <w:p w:rsidR="00AE4655" w:rsidRPr="00285A3D" w:rsidRDefault="00351153" w:rsidP="00285A3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Решение об аккредитации или об отказе в аккредитации оформляется приказом национального органа по аккредитации.</w:t>
      </w:r>
      <w:bookmarkStart w:id="5" w:name="P66"/>
      <w:bookmarkEnd w:id="5"/>
    </w:p>
    <w:p w:rsidR="00351153" w:rsidRPr="00285A3D" w:rsidRDefault="00BD7503" w:rsidP="00285A3D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A03">
        <w:rPr>
          <w:rFonts w:ascii="Times New Roman" w:hAnsi="Times New Roman" w:cs="Times New Roman"/>
          <w:sz w:val="28"/>
          <w:szCs w:val="28"/>
        </w:rPr>
        <w:t xml:space="preserve">11. Национальный орган по аккредитации в течение 3 рабочих дней </w:t>
      </w:r>
      <w:r w:rsidRPr="00030A03">
        <w:rPr>
          <w:rFonts w:ascii="Times New Roman" w:hAnsi="Times New Roman" w:cs="Times New Roman"/>
          <w:sz w:val="28"/>
          <w:szCs w:val="28"/>
        </w:rPr>
        <w:br/>
        <w:t xml:space="preserve">со дня принятия решения об аккредитации вносит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сведения об аккредитации с присвоенным аккредитованному лицу в едином реестре учета лицензий соответствующим уникальным номером записи </w:t>
      </w:r>
      <w:r>
        <w:rPr>
          <w:rFonts w:ascii="Times New Roman" w:hAnsi="Times New Roman" w:cs="Times New Roman"/>
          <w:sz w:val="28"/>
          <w:szCs w:val="28"/>
        </w:rPr>
        <w:br/>
      </w:r>
      <w:r w:rsidRPr="00030A03">
        <w:rPr>
          <w:rFonts w:ascii="Times New Roman" w:hAnsi="Times New Roman" w:cs="Times New Roman"/>
          <w:sz w:val="28"/>
          <w:szCs w:val="28"/>
        </w:rPr>
        <w:lastRenderedPageBreak/>
        <w:t xml:space="preserve">об аккредитации, а также сведения, указанные в </w:t>
      </w:r>
      <w:hyperlink r:id="rId10" w:history="1">
        <w:r w:rsidRPr="00030A03">
          <w:rPr>
            <w:rFonts w:ascii="Times New Roman" w:hAnsi="Times New Roman" w:cs="Times New Roman"/>
            <w:sz w:val="28"/>
            <w:szCs w:val="28"/>
          </w:rPr>
          <w:t>части 5 статьи 50</w:t>
        </w:r>
      </w:hyperlink>
      <w:r w:rsidRPr="00030A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351153" w:rsidRPr="00285A3D">
        <w:rPr>
          <w:rFonts w:ascii="Times New Roman" w:hAnsi="Times New Roman" w:cs="Times New Roman"/>
          <w:sz w:val="28"/>
          <w:szCs w:val="28"/>
        </w:rPr>
        <w:t>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об аккредитации юридического лица на право проведения негосударственной экспертизы проектной документации и (или) негосударственной экспертизы результатов инженерных изысканий национальный орган по аккредитации оформляет и направляет заявителю посредством </w:t>
      </w:r>
      <w:r w:rsidR="00AE4655" w:rsidRPr="00285A3D">
        <w:rPr>
          <w:rFonts w:ascii="Times New Roman" w:hAnsi="Times New Roman" w:cs="Times New Roman"/>
          <w:sz w:val="28"/>
          <w:szCs w:val="28"/>
        </w:rPr>
        <w:t>Е</w:t>
      </w:r>
      <w:r w:rsidRPr="00285A3D">
        <w:rPr>
          <w:rFonts w:ascii="Times New Roman" w:hAnsi="Times New Roman" w:cs="Times New Roman"/>
          <w:sz w:val="28"/>
          <w:szCs w:val="28"/>
        </w:rPr>
        <w:t xml:space="preserve">диного портала приказ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об аккредитации и выписку из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виде электронных документов, подписанных электронной подписью.</w:t>
      </w:r>
    </w:p>
    <w:p w:rsidR="00AE4655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Действие аккредитации составляет 5 лет со дня принятия соответствующего решения об аккредитации. 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12. Решение об отказе в аккредитации принимается национальным органом по аккредитации в следующих случаях: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а) наличие в представленном заявлении, указанном в </w:t>
      </w:r>
      <w:hyperlink w:anchor="P52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неполной, искаженной или недостоверной информации;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б) наличие у заявителя действующей аккредитации и представление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в национальный орган по аккредитации заявления ранее чем за 14 рабочих дней до дня истечения срока действия аккредитации;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в) несоответствие заявителя минимально необходимым требованиям, предусмотренным </w:t>
      </w:r>
      <w:hyperlink r:id="rId11" w:history="1">
        <w:r w:rsidRPr="00285A3D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51153" w:rsidRPr="00285A3D" w:rsidRDefault="000E362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13.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об отказе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в аккредитации национальный орган по аккредитации оформляет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AE4655" w:rsidRPr="00285A3D">
        <w:rPr>
          <w:rFonts w:ascii="Times New Roman" w:hAnsi="Times New Roman" w:cs="Times New Roman"/>
          <w:sz w:val="28"/>
          <w:szCs w:val="28"/>
        </w:rPr>
        <w:t>заявителю посредством Е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диного портала уведомление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>об отказе в аккредитации с приложением при</w:t>
      </w:r>
      <w:r w:rsidRPr="00285A3D">
        <w:rPr>
          <w:rFonts w:ascii="Times New Roman" w:hAnsi="Times New Roman" w:cs="Times New Roman"/>
          <w:sz w:val="28"/>
          <w:szCs w:val="28"/>
        </w:rPr>
        <w:t xml:space="preserve">каза об отказе в аккредитации,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в виде электронных документов, подписанных электронной подписью,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>с указанием причин принятия такого решения.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14. Заявитель вправе повторно представить заявление в национальный орган по аккредитации после устранения причин, в связи с которыми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в отношении него принято решение об отказе в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285A3D">
        <w:rPr>
          <w:rFonts w:ascii="Times New Roman" w:hAnsi="Times New Roman" w:cs="Times New Roman"/>
          <w:sz w:val="28"/>
          <w:szCs w:val="28"/>
        </w:rPr>
        <w:t>15. Решение о приостановлении действия аккредитации может быть принято национальным органом по аккредитации при наличии следующих оснований: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а) необоснованный отказ аккредитованного лица от проведения негосударственной экспертизы;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б) поступление из Министерства строительства и жилищно-</w:t>
      </w:r>
      <w:r w:rsidRPr="00285A3D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хозяйства Российской Федерации сведений (информации) </w:t>
      </w:r>
      <w:r w:rsidR="000E3623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о нарушениях, допущенных аккредитованным лицом в сфере полученной аккредитации, выявленных в том числе по результатам рассмотрения жалоб;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в) аккредитованное лицо перестало соответствовать минимально необходимым требованиям, предусмотренным </w:t>
      </w:r>
      <w:hyperlink r:id="rId12" w:history="1">
        <w:r w:rsidRPr="00285A3D">
          <w:rPr>
            <w:rFonts w:ascii="Times New Roman" w:hAnsi="Times New Roman" w:cs="Times New Roman"/>
            <w:sz w:val="28"/>
            <w:szCs w:val="28"/>
          </w:rPr>
          <w:t>частью 2 статьи 50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285A3D">
        <w:rPr>
          <w:rFonts w:ascii="Times New Roman" w:hAnsi="Times New Roman" w:cs="Times New Roman"/>
          <w:sz w:val="28"/>
          <w:szCs w:val="28"/>
        </w:rPr>
        <w:t xml:space="preserve">16. В случае принятия решения о приостановлении действия аккредитации в соответствии с </w:t>
      </w:r>
      <w:hyperlink w:anchor="P75" w:history="1">
        <w:r w:rsidRPr="00285A3D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 национальный орган по аккредитации устанавливает срок для устранения оснований принятия указанного решения, который должен составлять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не менее 30 календарных дней со дня принятия указанного решения и может быть продлен по ходатайству аккредитованного лица. Действие аккредитации приостанавливается до дня вступления в силу решения национального органа по аккредитации о возобновлении действия аккредитации либо решения о прекращении действия аккредитации.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В течение указанного периода проведение аккредитованным лицом негосударственной экспертизы проектной документации и (или) негосударственной экспертизы результатов инженерных изысканий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Национальный орган по аккредитации в течение 3 рабочих дней </w:t>
      </w:r>
      <w:r w:rsidR="005D6A4C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со дня принятия решения о приостановлении действия аккредитации направляет в адрес аккредитованного лица уведомление о принятии указанного решения с приложением приказа о приостановлении действия аккредитации, оформленных в виде электронных документов, по</w:t>
      </w:r>
      <w:r w:rsidR="00AE4655" w:rsidRPr="00285A3D">
        <w:rPr>
          <w:rFonts w:ascii="Times New Roman" w:hAnsi="Times New Roman" w:cs="Times New Roman"/>
          <w:sz w:val="28"/>
          <w:szCs w:val="28"/>
        </w:rPr>
        <w:t>дписанных электронной подписью,</w:t>
      </w:r>
      <w:r w:rsidRPr="00285A3D">
        <w:rPr>
          <w:rFonts w:ascii="Times New Roman" w:hAnsi="Times New Roman" w:cs="Times New Roman"/>
          <w:sz w:val="28"/>
          <w:szCs w:val="28"/>
        </w:rPr>
        <w:t xml:space="preserve"> с указанием оснований его принятия и срока для устранения таких оснований.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285A3D">
        <w:rPr>
          <w:rFonts w:ascii="Times New Roman" w:hAnsi="Times New Roman" w:cs="Times New Roman"/>
          <w:sz w:val="28"/>
          <w:szCs w:val="28"/>
        </w:rPr>
        <w:t xml:space="preserve">17. Аккредитованное лицо, действие аккредитации которого приостановлено, в письменной форме уведомляет национальный орган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по аккредитации об устранении оснований принятия решения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о приостановлении действия аккредитации, указанных в </w:t>
      </w:r>
      <w:hyperlink w:anchor="P75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и представляет документы, подтверждающие устранение таких нарушений.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18. Национальный орган по аккредитации в течение 10 рабочих дней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уведомления, указанного в </w:t>
      </w:r>
      <w:hyperlink w:anchor="P81" w:history="1">
        <w:r w:rsidRPr="00285A3D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принимает решение о возобновлении действия аккредитации либо в случае, указанном в </w:t>
      </w:r>
      <w:hyperlink w:anchor="P87" w:history="1">
        <w:r w:rsidR="00AE4655" w:rsidRPr="00285A3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065A8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="004065A8">
          <w:rPr>
            <w:rFonts w:ascii="Times New Roman" w:hAnsi="Times New Roman" w:cs="Times New Roman"/>
            <w:sz w:val="28"/>
            <w:szCs w:val="28"/>
          </w:rPr>
          <w:t>в</w:t>
        </w:r>
        <w:r w:rsidR="004065A8" w:rsidRPr="00180BF6">
          <w:rPr>
            <w:rFonts w:ascii="Times New Roman" w:hAnsi="Times New Roman" w:cs="Times New Roman"/>
            <w:sz w:val="28"/>
            <w:szCs w:val="28"/>
          </w:rPr>
          <w:t>"</w:t>
        </w:r>
        <w:r w:rsidRPr="00285A3D">
          <w:rPr>
            <w:rFonts w:ascii="Times New Roman" w:hAnsi="Times New Roman" w:cs="Times New Roman"/>
            <w:sz w:val="28"/>
            <w:szCs w:val="28"/>
          </w:rPr>
          <w:t xml:space="preserve"> пункта 19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- решение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о прекращении действия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аккредитации аккредитованного лица по основанию, указанному в подпункте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б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35F81" w:rsidRPr="00285A3D">
        <w:rPr>
          <w:rFonts w:ascii="Times New Roman" w:hAnsi="Times New Roman" w:cs="Times New Roman"/>
          <w:sz w:val="28"/>
          <w:szCs w:val="28"/>
        </w:rPr>
        <w:t>1</w:t>
      </w:r>
      <w:r w:rsidR="005D6A4C">
        <w:rPr>
          <w:rFonts w:ascii="Times New Roman" w:hAnsi="Times New Roman" w:cs="Times New Roman"/>
          <w:sz w:val="28"/>
          <w:szCs w:val="28"/>
        </w:rPr>
        <w:t>5</w:t>
      </w:r>
      <w:r w:rsidRPr="00285A3D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285A3D">
        <w:rPr>
          <w:rFonts w:ascii="Times New Roman" w:hAnsi="Times New Roman" w:cs="Times New Roman"/>
          <w:sz w:val="28"/>
          <w:szCs w:val="28"/>
        </w:rPr>
        <w:lastRenderedPageBreak/>
        <w:t xml:space="preserve">Правил, решение, предусмотренное абзацем первым настоящего пункта, принимается национальным органом по аккредитации на основании поступившей из Министерства строительства и жилищно-коммунального хозяйства Российской Федерации информации об устранении (неустранении) нарушений, допущенных аккредитованным лицом в сфере полученной аккредитации. Срок принятия решения, предусмотренного абзацем первым настоящего пункта, в указанном случае увеличивается </w:t>
      </w:r>
      <w:r w:rsidR="00715F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на 20 рабочих дней.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Решение о возобновлении действия аккредитации или о прекращении действия аккредитации оформляется приказом национального органа </w:t>
      </w:r>
      <w:r w:rsidR="00AE4655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по аккредитации. 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решения, предусмотренного абзацем первым настоящего пункта, национальный орган по аккредитации направляет в адрес аккредитованного лица уведомление о принятом решении с приложением приказа о возобновлении действия аккредитации либо о прекращении действия аккредитации, оформленных в виде электронных документов, подписанных электронной подписью, с указанием оснований принятия соответствующего решения.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При принятии национальным органом по аккредитации решения </w:t>
      </w:r>
      <w:r w:rsidR="009438B0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о приостановлении действия аккредитации срок действия аккредитации, установленный в соответствии с </w:t>
      </w:r>
      <w:hyperlink w:anchor="P66" w:history="1">
        <w:r w:rsidRPr="00285A3D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85A3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9438B0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не продлевается на период приостановления действия этой аккредитации </w:t>
      </w:r>
      <w:r w:rsidR="009438B0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в соответствии с указанным решением.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285A3D">
        <w:rPr>
          <w:rFonts w:ascii="Times New Roman" w:hAnsi="Times New Roman" w:cs="Times New Roman"/>
          <w:sz w:val="28"/>
          <w:szCs w:val="28"/>
        </w:rPr>
        <w:t xml:space="preserve">19. Национальный орган по аккредитации принимает решение </w:t>
      </w:r>
      <w:r w:rsidR="009438B0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о прекращении действия аккредитации при наличии следующих оснований: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а) ликвидация либо прекращение деятельности аккредитованного лица;</w:t>
      </w:r>
    </w:p>
    <w:p w:rsidR="00351153" w:rsidRPr="00285A3D" w:rsidRDefault="009438B0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б) 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представление аккредитованным лицом в национальный орган </w:t>
      </w:r>
      <w:r w:rsidRPr="00285A3D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>по аккредитации заявления о прекращении действия аккредитации;</w:t>
      </w:r>
    </w:p>
    <w:p w:rsidR="00351153" w:rsidRPr="00285A3D" w:rsidRDefault="009438B0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285A3D">
        <w:rPr>
          <w:rFonts w:ascii="Times New Roman" w:hAnsi="Times New Roman" w:cs="Times New Roman"/>
          <w:sz w:val="28"/>
          <w:szCs w:val="28"/>
        </w:rPr>
        <w:t>в)  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неустранение аккредитованным лицом в установленный национальным органом по аккредитации в соответствии с </w:t>
      </w:r>
      <w:hyperlink w:anchor="P79" w:history="1">
        <w:r w:rsidR="00351153" w:rsidRPr="00285A3D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="00351153" w:rsidRPr="00285A3D">
        <w:rPr>
          <w:rFonts w:ascii="Times New Roman" w:hAnsi="Times New Roman" w:cs="Times New Roman"/>
          <w:sz w:val="28"/>
          <w:szCs w:val="28"/>
        </w:rPr>
        <w:t xml:space="preserve"> настоящих Правил срок оснований принятия решения о приостановлении действия аккредитации, указанных в </w:t>
      </w:r>
      <w:hyperlink w:anchor="P75" w:history="1">
        <w:r w:rsidR="00351153" w:rsidRPr="00285A3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="00351153" w:rsidRPr="00285A3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г) причинение вреда жизни или здоровью физических лиц, имуществу физических или юридических лиц вследствие ошибок, допущенных </w:t>
      </w:r>
      <w:r w:rsidR="009438B0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при подготовке проектной документации или проведении инженерных изысканий, по результатам экспертизы которых аккредитованное лицо выдало положительное заключение.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20. Заявление аккредитованного лица о прекращении действия </w:t>
      </w:r>
      <w:r w:rsidRPr="00285A3D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аккредитации, указанное в подпункте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б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 пункта 19 настоящих Правил, представляется в национальный орг</w:t>
      </w:r>
      <w:r w:rsidR="009438B0" w:rsidRPr="00285A3D">
        <w:rPr>
          <w:rFonts w:ascii="Times New Roman" w:hAnsi="Times New Roman" w:cs="Times New Roman"/>
          <w:sz w:val="28"/>
          <w:szCs w:val="28"/>
        </w:rPr>
        <w:t>ан по аккредитации посредством Е</w:t>
      </w:r>
      <w:r w:rsidRPr="00285A3D">
        <w:rPr>
          <w:rFonts w:ascii="Times New Roman" w:hAnsi="Times New Roman" w:cs="Times New Roman"/>
          <w:sz w:val="28"/>
          <w:szCs w:val="28"/>
        </w:rPr>
        <w:t>диного портала в виде электронного документа и подписывается электронной подписью руководителя аккредитованного лица или уполномоченного лица.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В заявлении аккредитованного лица о прекращении действия аккредитации указываются:</w:t>
      </w:r>
    </w:p>
    <w:p w:rsidR="00351153" w:rsidRPr="00285A3D" w:rsidRDefault="00BD750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A03">
        <w:rPr>
          <w:rFonts w:ascii="Times New Roman" w:hAnsi="Times New Roman" w:cs="Times New Roman"/>
          <w:sz w:val="28"/>
          <w:szCs w:val="28"/>
        </w:rPr>
        <w:t>а) полное и (в случае если имеется) сокращенное наименование аккредитованного лица, его адрес (место нахождения), адрес (адреса) электронной почты</w:t>
      </w:r>
      <w:r w:rsidR="00351153" w:rsidRPr="00285A3D">
        <w:rPr>
          <w:rFonts w:ascii="Times New Roman" w:hAnsi="Times New Roman" w:cs="Times New Roman"/>
          <w:sz w:val="28"/>
          <w:szCs w:val="28"/>
        </w:rPr>
        <w:t>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в) уникальный номер записи об аккредитации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и дата внесения сведений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изысканий. 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г) причина прекращения действия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21. Национальный орган по аккредитации в течение 5 рабочих дней </w:t>
      </w:r>
      <w:r w:rsidR="00FB2549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со дня поступления заявления, предусмотренного пунктом 20 настоящих Правил, принимает решение о прекращении действия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>Решение о прекращении действия аккредитации оформляется приказом национального органа по аккредитации.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22. В течение 3 рабочих дней со дня принятия решения о прекращении действия аккредитации аккредитованного лица на основании заявления, предусмотренного пунктом 20 настоящих Правил, национальный орган </w:t>
      </w:r>
      <w:r w:rsidR="00FB2549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по аккредитации вносит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соответствующие сведения </w:t>
      </w:r>
      <w:r w:rsidR="00E56DCA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и посредством единого портала направляет аккредитованному лицу уведомление о принятом решении с приложением приказа о прекращении действия аккредитации, оформленных в виде электронных документов, подписанных электронной подписью.</w:t>
      </w:r>
    </w:p>
    <w:p w:rsidR="00351153" w:rsidRPr="00285A3D" w:rsidRDefault="00351153" w:rsidP="00285A3D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23. В случае принятия решения о прекращении действия аккредитации по основаниям, предусмотренным подпунктами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180BF6">
        <w:rPr>
          <w:rFonts w:ascii="Times New Roman" w:hAnsi="Times New Roman" w:cs="Times New Roman"/>
          <w:sz w:val="28"/>
          <w:szCs w:val="28"/>
        </w:rPr>
        <w:t>а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,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в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 и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г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Pr="00285A3D">
        <w:rPr>
          <w:rFonts w:ascii="Times New Roman" w:hAnsi="Times New Roman" w:cs="Times New Roman"/>
          <w:sz w:val="28"/>
          <w:szCs w:val="28"/>
        </w:rPr>
        <w:t xml:space="preserve"> пункта 19 настоящих Правил, повторное обращение заявителя </w:t>
      </w:r>
      <w:r w:rsidR="00E56DCA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lastRenderedPageBreak/>
        <w:t>в национальный орган по аккредитации с заявлением возможно не ранее чем через 1 год с даты принятия решения о прекращении действия аккредитации.</w:t>
      </w:r>
    </w:p>
    <w:p w:rsidR="00351153" w:rsidRDefault="00C844E2" w:rsidP="00FA1B9C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24. 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прекращении действия аккредитации по основаниям, предусмотренным подпунктами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180BF6">
        <w:rPr>
          <w:rFonts w:ascii="Times New Roman" w:hAnsi="Times New Roman" w:cs="Times New Roman"/>
          <w:sz w:val="28"/>
          <w:szCs w:val="28"/>
        </w:rPr>
        <w:t>а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,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в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 и 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4065A8">
        <w:rPr>
          <w:rFonts w:ascii="Times New Roman" w:hAnsi="Times New Roman" w:cs="Times New Roman"/>
          <w:sz w:val="28"/>
          <w:szCs w:val="28"/>
        </w:rPr>
        <w:t>г</w:t>
      </w:r>
      <w:r w:rsidR="004065A8" w:rsidRPr="00180BF6">
        <w:rPr>
          <w:rFonts w:ascii="Times New Roman" w:hAnsi="Times New Roman" w:cs="Times New Roman"/>
          <w:sz w:val="28"/>
          <w:szCs w:val="28"/>
        </w:rPr>
        <w:t>"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 пункта 19 настоящих Правил, национальный орган </w:t>
      </w:r>
      <w:r w:rsidR="00E56DCA">
        <w:rPr>
          <w:rFonts w:ascii="Times New Roman" w:hAnsi="Times New Roman" w:cs="Times New Roman"/>
          <w:sz w:val="28"/>
          <w:szCs w:val="28"/>
        </w:rPr>
        <w:br/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по аккредитации </w:t>
      </w:r>
      <w:r w:rsidR="00FA1B9C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A1B9C" w:rsidRPr="00285A3D">
        <w:rPr>
          <w:rFonts w:ascii="Times New Roman" w:hAnsi="Times New Roman" w:cs="Times New Roman"/>
          <w:sz w:val="28"/>
          <w:szCs w:val="28"/>
        </w:rPr>
        <w:t>аккредитованно</w:t>
      </w:r>
      <w:r w:rsidR="007B6206">
        <w:rPr>
          <w:rFonts w:ascii="Times New Roman" w:hAnsi="Times New Roman" w:cs="Times New Roman"/>
          <w:sz w:val="28"/>
          <w:szCs w:val="28"/>
        </w:rPr>
        <w:t>му лицу</w:t>
      </w:r>
      <w:r w:rsidR="00FA1B9C" w:rsidRPr="00285A3D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A1B9C">
        <w:rPr>
          <w:rFonts w:ascii="Times New Roman" w:hAnsi="Times New Roman" w:cs="Times New Roman"/>
          <w:sz w:val="28"/>
          <w:szCs w:val="28"/>
        </w:rPr>
        <w:br/>
      </w:r>
      <w:r w:rsidR="00FA1B9C" w:rsidRPr="00285A3D">
        <w:rPr>
          <w:rFonts w:ascii="Times New Roman" w:hAnsi="Times New Roman" w:cs="Times New Roman"/>
          <w:sz w:val="28"/>
          <w:szCs w:val="28"/>
        </w:rPr>
        <w:t xml:space="preserve">о принятом решении с приложением приказа о </w:t>
      </w:r>
      <w:r w:rsidR="00FA1B9C">
        <w:rPr>
          <w:rFonts w:ascii="Times New Roman" w:hAnsi="Times New Roman" w:cs="Times New Roman"/>
          <w:sz w:val="28"/>
          <w:szCs w:val="28"/>
        </w:rPr>
        <w:t>прекращении действия аккредитации,</w:t>
      </w:r>
      <w:r w:rsidR="00FA1B9C" w:rsidRPr="00FA1B9C">
        <w:rPr>
          <w:rFonts w:ascii="Times New Roman" w:hAnsi="Times New Roman" w:cs="Times New Roman"/>
          <w:sz w:val="28"/>
          <w:szCs w:val="28"/>
        </w:rPr>
        <w:t xml:space="preserve"> </w:t>
      </w:r>
      <w:r w:rsidR="00FA1B9C" w:rsidRPr="00285A3D">
        <w:rPr>
          <w:rFonts w:ascii="Times New Roman" w:hAnsi="Times New Roman" w:cs="Times New Roman"/>
          <w:sz w:val="28"/>
          <w:szCs w:val="28"/>
        </w:rPr>
        <w:t xml:space="preserve">оформленных в виде электронных документов, подписанных электронной подписью, с указанием оснований принятия </w:t>
      </w:r>
      <w:r w:rsidR="00FA1B9C">
        <w:rPr>
          <w:rFonts w:ascii="Times New Roman" w:hAnsi="Times New Roman" w:cs="Times New Roman"/>
          <w:sz w:val="28"/>
          <w:szCs w:val="28"/>
        </w:rPr>
        <w:t>такого</w:t>
      </w:r>
      <w:r w:rsidR="00FA1B9C" w:rsidRPr="00285A3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51153" w:rsidRPr="00285A3D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84" w:history="1">
        <w:r w:rsidR="00351153" w:rsidRPr="00285A3D">
          <w:rPr>
            <w:rFonts w:ascii="Times New Roman" w:hAnsi="Times New Roman" w:cs="Times New Roman"/>
            <w:sz w:val="28"/>
            <w:szCs w:val="28"/>
          </w:rPr>
          <w:t>пункте 19</w:t>
        </w:r>
      </w:hyperlink>
      <w:r w:rsidR="00351153" w:rsidRPr="00285A3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E1E15" w:rsidRDefault="00351153" w:rsidP="00285A3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A3D">
        <w:rPr>
          <w:rFonts w:ascii="Times New Roman" w:hAnsi="Times New Roman" w:cs="Times New Roman"/>
          <w:sz w:val="28"/>
          <w:szCs w:val="28"/>
        </w:rPr>
        <w:t xml:space="preserve">25. Аккредитованное лицо, в отношении которого принято решение </w:t>
      </w:r>
      <w:r w:rsidR="00FB2549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 xml:space="preserve">о приостановлении действия аккредитации или решение о прекращении действия аккредитации, вправе обжаловать соответствующее решение </w:t>
      </w:r>
      <w:r w:rsidR="00FB2549" w:rsidRPr="00285A3D">
        <w:rPr>
          <w:rFonts w:ascii="Times New Roman" w:hAnsi="Times New Roman" w:cs="Times New Roman"/>
          <w:sz w:val="28"/>
          <w:szCs w:val="28"/>
        </w:rPr>
        <w:br/>
      </w:r>
      <w:r w:rsidRPr="00285A3D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E9370F" w:rsidRDefault="00E9370F" w:rsidP="00285A3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0F" w:rsidRDefault="00E9370F" w:rsidP="00285A3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0F" w:rsidRDefault="00E9370F" w:rsidP="00285A3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70F" w:rsidRDefault="00E9370F" w:rsidP="00E9370F">
      <w:pPr>
        <w:spacing w:after="0" w:line="36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DF4E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549" w:rsidRDefault="00FB2549" w:rsidP="008452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216" w:rsidRDefault="00845216" w:rsidP="008452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2A7" w:rsidRPr="00285A3D" w:rsidRDefault="007B22A7" w:rsidP="007B22A7">
      <w:pP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7B22A7" w:rsidRPr="00285A3D" w:rsidRDefault="007B22A7" w:rsidP="007B22A7">
      <w:pP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7B22A7" w:rsidRPr="00285A3D" w:rsidRDefault="007B22A7" w:rsidP="007B22A7">
      <w:pPr>
        <w:spacing w:after="0" w:line="240" w:lineRule="atLeast"/>
        <w:ind w:left="524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7B22A7" w:rsidRPr="00285A3D" w:rsidRDefault="007B22A7" w:rsidP="007B22A7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</w:t>
      </w:r>
      <w:r w:rsidRPr="00285A3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B2549" w:rsidRDefault="00FB2549" w:rsidP="007B22A7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22A7" w:rsidRDefault="007B22A7" w:rsidP="007B22A7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22A7" w:rsidRDefault="007B22A7" w:rsidP="007B22A7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22A7" w:rsidRDefault="007B22A7" w:rsidP="007B22A7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22A7" w:rsidRDefault="007B22A7" w:rsidP="007B22A7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2549" w:rsidRDefault="007B22A7" w:rsidP="00FB2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П Р А В И Л А</w:t>
      </w:r>
    </w:p>
    <w:p w:rsidR="007B22A7" w:rsidRPr="00FB2549" w:rsidRDefault="007B22A7" w:rsidP="007B22A7">
      <w:pPr>
        <w:pStyle w:val="ConsPlusTitle"/>
        <w:spacing w:line="1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2549" w:rsidRPr="00FB2549" w:rsidRDefault="00FB2549" w:rsidP="007B22A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549">
        <w:rPr>
          <w:rFonts w:ascii="Times New Roman" w:hAnsi="Times New Roman" w:cs="Times New Roman"/>
          <w:sz w:val="28"/>
          <w:szCs w:val="28"/>
        </w:rPr>
        <w:t>формирования и ведения государственного реестра юридических лиц,</w:t>
      </w:r>
    </w:p>
    <w:p w:rsidR="00FB2549" w:rsidRPr="00FB2549" w:rsidRDefault="00FB2549" w:rsidP="007B22A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549">
        <w:rPr>
          <w:rFonts w:ascii="Times New Roman" w:hAnsi="Times New Roman" w:cs="Times New Roman"/>
          <w:sz w:val="28"/>
          <w:szCs w:val="28"/>
        </w:rPr>
        <w:t>аккредитованных на право проведения негосударственной</w:t>
      </w:r>
    </w:p>
    <w:p w:rsidR="00FB2549" w:rsidRPr="00FB2549" w:rsidRDefault="00FB2549" w:rsidP="007B22A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549">
        <w:rPr>
          <w:rFonts w:ascii="Times New Roman" w:hAnsi="Times New Roman" w:cs="Times New Roman"/>
          <w:sz w:val="28"/>
          <w:szCs w:val="28"/>
        </w:rPr>
        <w:t>экспертизы проектной документации и (или) негосударственной</w:t>
      </w:r>
    </w:p>
    <w:p w:rsidR="00FB2549" w:rsidRPr="00FB2549" w:rsidRDefault="00FB2549" w:rsidP="007B22A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2549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</w:t>
      </w:r>
    </w:p>
    <w:p w:rsidR="00FB2549" w:rsidRDefault="00FB2549" w:rsidP="007B22A7">
      <w:pPr>
        <w:pStyle w:val="ConsPlusNormal"/>
        <w:spacing w:line="360" w:lineRule="atLeast"/>
        <w:jc w:val="center"/>
      </w:pPr>
    </w:p>
    <w:p w:rsidR="007B22A7" w:rsidRDefault="007B22A7" w:rsidP="007B22A7">
      <w:pPr>
        <w:pStyle w:val="ConsPlusNormal"/>
        <w:spacing w:line="360" w:lineRule="atLeast"/>
        <w:jc w:val="center"/>
      </w:pPr>
    </w:p>
    <w:p w:rsidR="00DC0435" w:rsidRPr="007B22A7" w:rsidRDefault="00FB2549" w:rsidP="007B22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и ведения государственного реестра юридических лиц, аккредитованных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на право проведения негосударственной экспертизы проектной документации и (или) негосударственной экспертизы результат</w:t>
      </w:r>
      <w:r w:rsidR="00902A52">
        <w:rPr>
          <w:rFonts w:ascii="Times New Roman" w:hAnsi="Times New Roman" w:cs="Times New Roman"/>
          <w:sz w:val="28"/>
          <w:szCs w:val="28"/>
        </w:rPr>
        <w:t xml:space="preserve">ов инженерных изысканий (далее </w:t>
      </w:r>
      <w:r w:rsidR="00902A52" w:rsidRPr="00285A3D">
        <w:rPr>
          <w:rFonts w:ascii="Times New Roman" w:hAnsi="Times New Roman" w:cs="Times New Roman"/>
          <w:sz w:val="28"/>
          <w:szCs w:val="28"/>
        </w:rPr>
        <w:t>-</w:t>
      </w:r>
      <w:r w:rsidRPr="007B22A7">
        <w:rPr>
          <w:rFonts w:ascii="Times New Roman" w:hAnsi="Times New Roman" w:cs="Times New Roman"/>
          <w:sz w:val="28"/>
          <w:szCs w:val="28"/>
        </w:rPr>
        <w:t xml:space="preserve"> реестр), в том числе состав сведений, включаемых в реестр, основания для внесения изменений в сведения, содержащиеся в реестре, и порядок предоставления содержащихся в реестре сведений.</w:t>
      </w:r>
    </w:p>
    <w:p w:rsidR="00DC0435" w:rsidRPr="007B22A7" w:rsidRDefault="00FB2549" w:rsidP="007B22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2. Формирование и ведение реестра осуществляется национальным органом по аккредитации в электронной форме путем внесения в реестр реестровых записей, содержащих сведения в отношении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 (дале</w:t>
      </w:r>
      <w:r w:rsidR="00902A52">
        <w:rPr>
          <w:rFonts w:ascii="Times New Roman" w:hAnsi="Times New Roman" w:cs="Times New Roman"/>
          <w:sz w:val="28"/>
          <w:szCs w:val="28"/>
        </w:rPr>
        <w:t xml:space="preserve">е </w:t>
      </w:r>
      <w:r w:rsidR="00902A52" w:rsidRPr="00285A3D">
        <w:rPr>
          <w:rFonts w:ascii="Times New Roman" w:hAnsi="Times New Roman" w:cs="Times New Roman"/>
          <w:sz w:val="28"/>
          <w:szCs w:val="28"/>
        </w:rPr>
        <w:t>-</w:t>
      </w:r>
      <w:r w:rsidR="00DC0435" w:rsidRPr="007B22A7">
        <w:rPr>
          <w:rFonts w:ascii="Times New Roman" w:hAnsi="Times New Roman" w:cs="Times New Roman"/>
          <w:sz w:val="28"/>
          <w:szCs w:val="28"/>
        </w:rPr>
        <w:t xml:space="preserve"> </w:t>
      </w:r>
      <w:r w:rsidRPr="007B22A7">
        <w:rPr>
          <w:rFonts w:ascii="Times New Roman" w:hAnsi="Times New Roman" w:cs="Times New Roman"/>
          <w:sz w:val="28"/>
          <w:szCs w:val="28"/>
        </w:rPr>
        <w:t xml:space="preserve">аккредитованные лица), указанные в </w:t>
      </w:r>
      <w:hyperlink r:id="rId13" w:history="1">
        <w:r w:rsidRPr="007B22A7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B22A7">
          <w:rPr>
            <w:rFonts w:ascii="Times New Roman" w:hAnsi="Times New Roman" w:cs="Times New Roman"/>
            <w:sz w:val="28"/>
            <w:szCs w:val="28"/>
          </w:rPr>
          <w:t>7 статьи 50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C0435" w:rsidRPr="007B22A7" w:rsidRDefault="00FB2549" w:rsidP="007B22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Записи вносятся в реестр на основании принятых национальным органом по аккредитации решений об аккредитации, о приостановлении действия аккредитации, о возобновлении действия аккредитации,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о прекращении действия аккредитации.</w:t>
      </w:r>
    </w:p>
    <w:p w:rsidR="00DC0435" w:rsidRPr="007B22A7" w:rsidRDefault="00FB2549" w:rsidP="007B22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3. Формирование и ведение реестра представляет собой внесение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в реестр записей, содержащих сведения в отношении аккредитованных лиц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с указанием реквизитов принятых в отношении таких лиц решений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об аккредитации, о приостановлении действия аккредитации,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о возобновлении действия аккредитации, о прекращении действия </w:t>
      </w:r>
      <w:r w:rsidRPr="007B22A7">
        <w:rPr>
          <w:rFonts w:ascii="Times New Roman" w:hAnsi="Times New Roman" w:cs="Times New Roman"/>
          <w:sz w:val="28"/>
          <w:szCs w:val="28"/>
        </w:rPr>
        <w:lastRenderedPageBreak/>
        <w:t>аккредитации, а также хранение, систематизацию, актуализацию и защиту указанных сведений.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4. Основанием для внесения в реестр сведений об аккредитованных лицах являются принятые национальным органом по аккредитации решения: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а) об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б) о приостановлении и возобновлении действия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в) о прекращении действия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г) о внесении изменений в сведения об аккредитованном лице, содержащиеся в реестре.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5. В реестр передаются и вносятся следующие сведения: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а) сведения об аккредитованных лицах: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его адрес (место нахождения), номер телефона;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фамилия, имя и отчество (при наличии), номер телефона руководителя юридического лица, аккредитованного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адрес сайта юридического лица в информационно-телекоммуникационной </w:t>
      </w:r>
      <w:r w:rsidR="00DC0435" w:rsidRPr="007B22A7">
        <w:rPr>
          <w:rFonts w:ascii="Times New Roman" w:hAnsi="Times New Roman" w:cs="Times New Roman"/>
          <w:sz w:val="28"/>
          <w:szCs w:val="28"/>
        </w:rPr>
        <w:t xml:space="preserve">сети 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="00DE31E2">
        <w:rPr>
          <w:rFonts w:ascii="Times New Roman" w:hAnsi="Times New Roman" w:cs="Times New Roman"/>
          <w:sz w:val="28"/>
          <w:szCs w:val="28"/>
        </w:rPr>
        <w:t>Интернет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="00902A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02A52" w:rsidRPr="00285A3D">
        <w:rPr>
          <w:rFonts w:ascii="Times New Roman" w:hAnsi="Times New Roman" w:cs="Times New Roman"/>
          <w:sz w:val="28"/>
          <w:szCs w:val="28"/>
        </w:rPr>
        <w:t>-</w:t>
      </w:r>
      <w:r w:rsidRPr="007B22A7">
        <w:rPr>
          <w:rFonts w:ascii="Times New Roman" w:hAnsi="Times New Roman" w:cs="Times New Roman"/>
          <w:sz w:val="28"/>
          <w:szCs w:val="28"/>
        </w:rPr>
        <w:t xml:space="preserve"> сеть 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="00DE31E2">
        <w:rPr>
          <w:rFonts w:ascii="Times New Roman" w:hAnsi="Times New Roman" w:cs="Times New Roman"/>
          <w:sz w:val="28"/>
          <w:szCs w:val="28"/>
        </w:rPr>
        <w:t>Интернет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Pr="007B22A7">
        <w:rPr>
          <w:rFonts w:ascii="Times New Roman" w:hAnsi="Times New Roman" w:cs="Times New Roman"/>
          <w:sz w:val="28"/>
          <w:szCs w:val="28"/>
        </w:rPr>
        <w:t>);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б) уникальный номер записи об аккредитации и дата внесения сведений в реестр;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в) область аккредитации юридического лица с указанием вида негосударственной экспертизы, в отношении которого получена аккредитация;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г) фамилии, имена и отчества (при наличии) работников юридического лица, аттестованных на право подготовки заключений экспертизы проектной документации и (или) результатов инженерных изысканий, с указанием направлений деятельности;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д) номер и дата принятия решения об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е) номера и даты принятия решений о приостановлении действия аккредитации и возобновлении действия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ж) номер и дата принятия решения о прекращении действия аккредитации;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з) информация об обжаловании в судебном порядке решения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о приостановлении действия аккредитации или о прекращении действия аккредитации (наименование и реквизиты акта, на основании которого решение о приостановлении действия аккредитации или о прекращении </w:t>
      </w:r>
      <w:r w:rsidRPr="007B22A7">
        <w:rPr>
          <w:rFonts w:ascii="Times New Roman" w:hAnsi="Times New Roman" w:cs="Times New Roman"/>
          <w:sz w:val="28"/>
          <w:szCs w:val="28"/>
        </w:rPr>
        <w:lastRenderedPageBreak/>
        <w:t>аккредитации признано недействительным).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6. Сведения, предусмотренные </w:t>
      </w:r>
      <w:hyperlink r:id="rId15" w:history="1">
        <w:r w:rsidRPr="007B22A7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B22A7">
          <w:rPr>
            <w:rFonts w:ascii="Times New Roman" w:hAnsi="Times New Roman" w:cs="Times New Roman"/>
            <w:sz w:val="28"/>
            <w:szCs w:val="28"/>
          </w:rPr>
          <w:t>7 статьи 50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вносятся в реестр национальным органом по аккредитации в срок не позднее 3 рабочих дней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со дня принятия решений об аккредитации, о приостановлении действия аккредитации, о возобновлении действия аккредитации, о прекращении действия аккредитации.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7. Аккредитованное лицо обязано уведомить национальный орган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по аккредитации посредством федеральной государственной информационной системы 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Pr="007B22A7">
        <w:rPr>
          <w:rFonts w:ascii="Times New Roman" w:hAnsi="Times New Roman" w:cs="Times New Roman"/>
          <w:sz w:val="28"/>
          <w:szCs w:val="28"/>
        </w:rPr>
        <w:t>Единый портал государственных</w:t>
      </w:r>
      <w:r w:rsidR="00A35F81" w:rsidRPr="007B22A7">
        <w:rPr>
          <w:rFonts w:ascii="Times New Roman" w:hAnsi="Times New Roman" w:cs="Times New Roman"/>
          <w:sz w:val="28"/>
          <w:szCs w:val="28"/>
        </w:rPr>
        <w:t xml:space="preserve"> </w:t>
      </w:r>
      <w:r w:rsidR="00A35F81" w:rsidRPr="007B22A7">
        <w:rPr>
          <w:rFonts w:ascii="Times New Roman" w:hAnsi="Times New Roman" w:cs="Times New Roman"/>
          <w:sz w:val="28"/>
          <w:szCs w:val="28"/>
        </w:rPr>
        <w:br/>
        <w:t xml:space="preserve">и муниципальных </w:t>
      </w:r>
      <w:r w:rsidRPr="007B22A7">
        <w:rPr>
          <w:rFonts w:ascii="Times New Roman" w:hAnsi="Times New Roman" w:cs="Times New Roman"/>
          <w:sz w:val="28"/>
          <w:szCs w:val="28"/>
        </w:rPr>
        <w:t>услуг</w:t>
      </w:r>
      <w:r w:rsidR="00A35F81" w:rsidRPr="007B22A7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Pr="007B22A7">
        <w:rPr>
          <w:rFonts w:ascii="Times New Roman" w:hAnsi="Times New Roman" w:cs="Times New Roman"/>
          <w:sz w:val="28"/>
          <w:szCs w:val="28"/>
        </w:rPr>
        <w:t xml:space="preserve"> об изменении сведений, указанных </w:t>
      </w:r>
      <w:r w:rsidR="00A35F81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7B22A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7B22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7B22A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B22A7">
          <w:rPr>
            <w:rFonts w:ascii="Times New Roman" w:hAnsi="Times New Roman" w:cs="Times New Roman"/>
            <w:sz w:val="28"/>
            <w:szCs w:val="28"/>
          </w:rPr>
          <w:t>9 части 7 статьи 50</w:t>
        </w:r>
      </w:hyperlink>
      <w:r w:rsidRPr="007B22A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позднее 10 рабочих дней со дня изменения таких сведений и одновременно представить документы, подтверждающие произошедшие изменения. Национальный орган по аккредитации в </w:t>
      </w:r>
      <w:r w:rsidR="00DC0435" w:rsidRPr="007B22A7">
        <w:rPr>
          <w:rFonts w:ascii="Times New Roman" w:hAnsi="Times New Roman" w:cs="Times New Roman"/>
          <w:sz w:val="28"/>
          <w:szCs w:val="28"/>
        </w:rPr>
        <w:t>течение 10</w:t>
      </w:r>
      <w:r w:rsidRPr="007B22A7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такого уведомления и документов вносит соответствующие изменения в реестр.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8. В случае прекращения трудовых отношений физического лица, аттестованного на право подготовки заключений экспертизы проектной документации и (или) экспертизы результатов инженерных изысканий,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с юридическим лицом, аккредитованным на право проведения негосударственной экспертизы проектной документации и (или) негосударственной экспертизы результатов инженерных изысканий, такое физическое лицо вправе обратиться в письменной форме в национальный орган по аккредитации о внесении изменений в сведения, указанные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в пункте 3 части 5 статьи 50 Градостроительного кодекса Российской Федерации и содержащиеся в реестре, в порядке, установленном </w:t>
      </w:r>
      <w:r w:rsidR="00177ACA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частью 10.1 статьи 50 Градостроительного кодекса Российской Федерации. 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обращения, указанного в абзаце первом настоящего пункта, национальный орган </w:t>
      </w:r>
      <w:r w:rsidR="00150480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по аккредитации вносит соответствующие изменения в реестр.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9. Внесение сведений в реестр и изменение таких сведений осуществляются без взимания платы.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10. Органам государственной власти, органам местного самоуправления, юридическим лицам, а также физическим лицам обеспечивается бесплатный свободный доступ к сведениям, содержащимся в реестре, посредством их публикации на официальном сайте национального органа по аккредитации</w:t>
      </w:r>
      <w:r w:rsidR="00DC0435" w:rsidRPr="007B22A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="00DE31E2">
        <w:rPr>
          <w:rFonts w:ascii="Times New Roman" w:hAnsi="Times New Roman" w:cs="Times New Roman"/>
          <w:sz w:val="28"/>
          <w:szCs w:val="28"/>
        </w:rPr>
        <w:t>Интернет</w:t>
      </w:r>
      <w:r w:rsidR="00DE31E2" w:rsidRPr="00180BF6">
        <w:rPr>
          <w:rFonts w:ascii="Times New Roman" w:hAnsi="Times New Roman" w:cs="Times New Roman"/>
          <w:sz w:val="28"/>
          <w:szCs w:val="28"/>
        </w:rPr>
        <w:t>"</w:t>
      </w:r>
      <w:r w:rsidRPr="007B22A7">
        <w:rPr>
          <w:rFonts w:ascii="Times New Roman" w:hAnsi="Times New Roman" w:cs="Times New Roman"/>
          <w:sz w:val="28"/>
          <w:szCs w:val="28"/>
        </w:rPr>
        <w:t xml:space="preserve">, за исключением сведений, составляющих государственную, коммерческую, иную </w:t>
      </w:r>
      <w:r w:rsidRPr="007B22A7">
        <w:rPr>
          <w:rFonts w:ascii="Times New Roman" w:hAnsi="Times New Roman" w:cs="Times New Roman"/>
          <w:sz w:val="28"/>
          <w:szCs w:val="28"/>
        </w:rPr>
        <w:lastRenderedPageBreak/>
        <w:t>охраняемую законом тайну, других сведений, доступ к которым ограничен в соответствии с федеральными законами.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11. Предоставление сведений, содержащихся в реестре, органам государственной власти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8"/>
      <w:bookmarkEnd w:id="11"/>
      <w:r w:rsidRPr="007B22A7">
        <w:rPr>
          <w:rFonts w:ascii="Times New Roman" w:hAnsi="Times New Roman" w:cs="Times New Roman"/>
          <w:sz w:val="28"/>
          <w:szCs w:val="28"/>
        </w:rPr>
        <w:t xml:space="preserve">12. Предоставление сведений, содержащихся в реестре, аккредитованным лицам осуществляется посредством электронной выписки (в соответствии с законодательством Российской Федерации </w:t>
      </w:r>
      <w:r w:rsidR="00177ACA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технологиях и о защите информации </w:t>
      </w:r>
      <w:r w:rsidR="00177ACA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и законодательством Российской Федерации в области персональных данных), сформированной в автоматическом режиме средствами федеральной государственной информационной системы в области аккредитации.</w:t>
      </w:r>
    </w:p>
    <w:p w:rsidR="00FB2549" w:rsidRPr="007B22A7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>Предоставление сведений, содержащихся в реестре, национальным органом по аккредитации на бумажном носителе не осуществляется.</w:t>
      </w:r>
    </w:p>
    <w:p w:rsidR="00FB2549" w:rsidRPr="00DC0435" w:rsidRDefault="00FB2549" w:rsidP="007B22A7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2A7">
        <w:rPr>
          <w:rFonts w:ascii="Times New Roman" w:hAnsi="Times New Roman" w:cs="Times New Roman"/>
          <w:sz w:val="28"/>
          <w:szCs w:val="28"/>
        </w:rPr>
        <w:t xml:space="preserve">13. Плата за предоставление сведений, содержащихся в реестре, </w:t>
      </w:r>
      <w:r w:rsidR="00DC0435" w:rsidRPr="007B22A7">
        <w:rPr>
          <w:rFonts w:ascii="Times New Roman" w:hAnsi="Times New Roman" w:cs="Times New Roman"/>
          <w:sz w:val="28"/>
          <w:szCs w:val="28"/>
        </w:rPr>
        <w:br/>
      </w:r>
      <w:r w:rsidRPr="007B22A7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FB2549" w:rsidRDefault="00FB2549" w:rsidP="00177ACA">
      <w:pPr>
        <w:spacing w:after="0"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ACA" w:rsidRDefault="00177ACA" w:rsidP="00177ACA">
      <w:pPr>
        <w:spacing w:after="0"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ACA" w:rsidRDefault="00177ACA" w:rsidP="00177ACA">
      <w:pPr>
        <w:spacing w:after="0"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7ACA" w:rsidRDefault="00177ACA" w:rsidP="00177ACA">
      <w:pPr>
        <w:spacing w:after="0"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77ACA" w:rsidSect="007B22A7">
      <w:headerReference w:type="default" r:id="rId21"/>
      <w:pgSz w:w="11905" w:h="16838"/>
      <w:pgMar w:top="1134" w:right="1132" w:bottom="1418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AE" w:rsidRDefault="00F457AE" w:rsidP="00EC7412">
      <w:pPr>
        <w:spacing w:after="0" w:line="240" w:lineRule="auto"/>
      </w:pPr>
      <w:r>
        <w:separator/>
      </w:r>
    </w:p>
  </w:endnote>
  <w:endnote w:type="continuationSeparator" w:id="0">
    <w:p w:rsidR="00F457AE" w:rsidRDefault="00F457AE" w:rsidP="00EC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AE" w:rsidRDefault="00F457AE" w:rsidP="00EC7412">
      <w:pPr>
        <w:spacing w:after="0" w:line="240" w:lineRule="auto"/>
      </w:pPr>
      <w:r>
        <w:separator/>
      </w:r>
    </w:p>
  </w:footnote>
  <w:footnote w:type="continuationSeparator" w:id="0">
    <w:p w:rsidR="00F457AE" w:rsidRDefault="00F457AE" w:rsidP="00EC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2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B9E" w:rsidRDefault="009B1B9E">
        <w:pPr>
          <w:pStyle w:val="a5"/>
          <w:jc w:val="center"/>
        </w:pPr>
      </w:p>
      <w:p w:rsidR="009B1B9E" w:rsidRDefault="009B1B9E">
        <w:pPr>
          <w:pStyle w:val="a5"/>
          <w:jc w:val="center"/>
        </w:pPr>
      </w:p>
      <w:p w:rsidR="009B1B9E" w:rsidRPr="002D2474" w:rsidRDefault="009B1B9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24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24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24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7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24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CC4" w:rsidRDefault="00E20CC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DF4"/>
    <w:multiLevelType w:val="hybridMultilevel"/>
    <w:tmpl w:val="BF88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0A5"/>
    <w:multiLevelType w:val="hybridMultilevel"/>
    <w:tmpl w:val="C122E698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0DCF"/>
    <w:multiLevelType w:val="hybridMultilevel"/>
    <w:tmpl w:val="F2C630B0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3DA"/>
    <w:multiLevelType w:val="hybridMultilevel"/>
    <w:tmpl w:val="E9866A36"/>
    <w:lvl w:ilvl="0" w:tplc="1EE21D8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D4A5A5F"/>
    <w:multiLevelType w:val="hybridMultilevel"/>
    <w:tmpl w:val="F2C630B0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7050"/>
    <w:multiLevelType w:val="hybridMultilevel"/>
    <w:tmpl w:val="D7A458D8"/>
    <w:lvl w:ilvl="0" w:tplc="89142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56A24"/>
    <w:multiLevelType w:val="hybridMultilevel"/>
    <w:tmpl w:val="F2C630B0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6486"/>
    <w:multiLevelType w:val="hybridMultilevel"/>
    <w:tmpl w:val="8576714C"/>
    <w:lvl w:ilvl="0" w:tplc="1EE21D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C14E6C"/>
    <w:multiLevelType w:val="hybridMultilevel"/>
    <w:tmpl w:val="F2C630B0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D4AE3"/>
    <w:multiLevelType w:val="hybridMultilevel"/>
    <w:tmpl w:val="F2C630B0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47B"/>
    <w:multiLevelType w:val="hybridMultilevel"/>
    <w:tmpl w:val="F286C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5E43675"/>
    <w:multiLevelType w:val="hybridMultilevel"/>
    <w:tmpl w:val="4AEA4356"/>
    <w:lvl w:ilvl="0" w:tplc="1EE21D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16CAA"/>
    <w:multiLevelType w:val="hybridMultilevel"/>
    <w:tmpl w:val="C1DE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81F97"/>
    <w:multiLevelType w:val="hybridMultilevel"/>
    <w:tmpl w:val="FF421694"/>
    <w:lvl w:ilvl="0" w:tplc="468266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4F3E44B4"/>
    <w:multiLevelType w:val="hybridMultilevel"/>
    <w:tmpl w:val="E49A9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067E42"/>
    <w:multiLevelType w:val="hybridMultilevel"/>
    <w:tmpl w:val="F38E1FD6"/>
    <w:lvl w:ilvl="0" w:tplc="387AF39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727C09"/>
    <w:multiLevelType w:val="hybridMultilevel"/>
    <w:tmpl w:val="1FFA17FC"/>
    <w:lvl w:ilvl="0" w:tplc="5CA0BC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7B"/>
    <w:rsid w:val="0000121D"/>
    <w:rsid w:val="00001496"/>
    <w:rsid w:val="00003E0A"/>
    <w:rsid w:val="00011223"/>
    <w:rsid w:val="00020339"/>
    <w:rsid w:val="0002142B"/>
    <w:rsid w:val="00022321"/>
    <w:rsid w:val="00023600"/>
    <w:rsid w:val="00024EBE"/>
    <w:rsid w:val="000251DB"/>
    <w:rsid w:val="00035CBC"/>
    <w:rsid w:val="00036208"/>
    <w:rsid w:val="00044010"/>
    <w:rsid w:val="00054F03"/>
    <w:rsid w:val="000555F0"/>
    <w:rsid w:val="000634C8"/>
    <w:rsid w:val="00063FA6"/>
    <w:rsid w:val="00067267"/>
    <w:rsid w:val="0006760C"/>
    <w:rsid w:val="000706C2"/>
    <w:rsid w:val="000711CB"/>
    <w:rsid w:val="000752D5"/>
    <w:rsid w:val="000879C0"/>
    <w:rsid w:val="000A35B7"/>
    <w:rsid w:val="000A6523"/>
    <w:rsid w:val="000C0F3E"/>
    <w:rsid w:val="000C228B"/>
    <w:rsid w:val="000D4299"/>
    <w:rsid w:val="000D6F26"/>
    <w:rsid w:val="000E2992"/>
    <w:rsid w:val="000E3623"/>
    <w:rsid w:val="000E4BBD"/>
    <w:rsid w:val="001060C4"/>
    <w:rsid w:val="00114A28"/>
    <w:rsid w:val="00121A29"/>
    <w:rsid w:val="00127EEF"/>
    <w:rsid w:val="00131C57"/>
    <w:rsid w:val="00136842"/>
    <w:rsid w:val="00145C4F"/>
    <w:rsid w:val="00150480"/>
    <w:rsid w:val="001707D3"/>
    <w:rsid w:val="001724B3"/>
    <w:rsid w:val="001751F5"/>
    <w:rsid w:val="001764CC"/>
    <w:rsid w:val="00177ACA"/>
    <w:rsid w:val="00180BF6"/>
    <w:rsid w:val="00187619"/>
    <w:rsid w:val="00190629"/>
    <w:rsid w:val="00194C74"/>
    <w:rsid w:val="001A2489"/>
    <w:rsid w:val="001A3D60"/>
    <w:rsid w:val="001A46F4"/>
    <w:rsid w:val="001A49C6"/>
    <w:rsid w:val="001B1A76"/>
    <w:rsid w:val="001B39D5"/>
    <w:rsid w:val="001B78FD"/>
    <w:rsid w:val="001C0529"/>
    <w:rsid w:val="001C392E"/>
    <w:rsid w:val="001C6780"/>
    <w:rsid w:val="001C79A9"/>
    <w:rsid w:val="001D0983"/>
    <w:rsid w:val="001D5A49"/>
    <w:rsid w:val="001D7B15"/>
    <w:rsid w:val="001F1672"/>
    <w:rsid w:val="001F3880"/>
    <w:rsid w:val="001F3F94"/>
    <w:rsid w:val="0020054A"/>
    <w:rsid w:val="00200DC7"/>
    <w:rsid w:val="002056D2"/>
    <w:rsid w:val="00210956"/>
    <w:rsid w:val="00222C84"/>
    <w:rsid w:val="0022466D"/>
    <w:rsid w:val="002259A9"/>
    <w:rsid w:val="00227824"/>
    <w:rsid w:val="0023380B"/>
    <w:rsid w:val="00233990"/>
    <w:rsid w:val="002340AE"/>
    <w:rsid w:val="00241FFF"/>
    <w:rsid w:val="00242418"/>
    <w:rsid w:val="00243041"/>
    <w:rsid w:val="00243A9E"/>
    <w:rsid w:val="00250080"/>
    <w:rsid w:val="002516FD"/>
    <w:rsid w:val="002530FB"/>
    <w:rsid w:val="00253EEF"/>
    <w:rsid w:val="00256155"/>
    <w:rsid w:val="00257255"/>
    <w:rsid w:val="00271D75"/>
    <w:rsid w:val="00273F89"/>
    <w:rsid w:val="002744E0"/>
    <w:rsid w:val="00280EEA"/>
    <w:rsid w:val="00282998"/>
    <w:rsid w:val="002847CF"/>
    <w:rsid w:val="00285A3D"/>
    <w:rsid w:val="00287661"/>
    <w:rsid w:val="002903B4"/>
    <w:rsid w:val="0029623B"/>
    <w:rsid w:val="00296BAF"/>
    <w:rsid w:val="00297976"/>
    <w:rsid w:val="002A01B2"/>
    <w:rsid w:val="002A14E2"/>
    <w:rsid w:val="002A662C"/>
    <w:rsid w:val="002B492A"/>
    <w:rsid w:val="002B6082"/>
    <w:rsid w:val="002C0005"/>
    <w:rsid w:val="002C7EBC"/>
    <w:rsid w:val="002D2474"/>
    <w:rsid w:val="002E548A"/>
    <w:rsid w:val="002F540C"/>
    <w:rsid w:val="0030737F"/>
    <w:rsid w:val="0030746F"/>
    <w:rsid w:val="00314D0A"/>
    <w:rsid w:val="00314D77"/>
    <w:rsid w:val="003156CC"/>
    <w:rsid w:val="00316CB2"/>
    <w:rsid w:val="00320F9F"/>
    <w:rsid w:val="003239C2"/>
    <w:rsid w:val="0032645F"/>
    <w:rsid w:val="00327FC5"/>
    <w:rsid w:val="003330EA"/>
    <w:rsid w:val="00335630"/>
    <w:rsid w:val="003421A9"/>
    <w:rsid w:val="00344F0E"/>
    <w:rsid w:val="00350470"/>
    <w:rsid w:val="00351153"/>
    <w:rsid w:val="00361122"/>
    <w:rsid w:val="00363A31"/>
    <w:rsid w:val="0037066E"/>
    <w:rsid w:val="00371318"/>
    <w:rsid w:val="00375979"/>
    <w:rsid w:val="00386D60"/>
    <w:rsid w:val="00387FF7"/>
    <w:rsid w:val="003907E6"/>
    <w:rsid w:val="0039297F"/>
    <w:rsid w:val="00397624"/>
    <w:rsid w:val="003A3006"/>
    <w:rsid w:val="003A50C8"/>
    <w:rsid w:val="003A5175"/>
    <w:rsid w:val="003A6C66"/>
    <w:rsid w:val="003A78BA"/>
    <w:rsid w:val="003B007B"/>
    <w:rsid w:val="003B7CDD"/>
    <w:rsid w:val="003C1238"/>
    <w:rsid w:val="003C2396"/>
    <w:rsid w:val="003C5308"/>
    <w:rsid w:val="003C66EE"/>
    <w:rsid w:val="003D29D8"/>
    <w:rsid w:val="003E1E15"/>
    <w:rsid w:val="003E4B75"/>
    <w:rsid w:val="003E684E"/>
    <w:rsid w:val="003F2637"/>
    <w:rsid w:val="003F72DF"/>
    <w:rsid w:val="003F780F"/>
    <w:rsid w:val="004023D4"/>
    <w:rsid w:val="004065A8"/>
    <w:rsid w:val="004067EE"/>
    <w:rsid w:val="00412846"/>
    <w:rsid w:val="00420164"/>
    <w:rsid w:val="004407BE"/>
    <w:rsid w:val="00441723"/>
    <w:rsid w:val="004424F0"/>
    <w:rsid w:val="00443F61"/>
    <w:rsid w:val="00444AD3"/>
    <w:rsid w:val="00452146"/>
    <w:rsid w:val="00453288"/>
    <w:rsid w:val="004547F4"/>
    <w:rsid w:val="00466E67"/>
    <w:rsid w:val="004709F9"/>
    <w:rsid w:val="00475F90"/>
    <w:rsid w:val="00482EAB"/>
    <w:rsid w:val="00487B93"/>
    <w:rsid w:val="00487C68"/>
    <w:rsid w:val="00492817"/>
    <w:rsid w:val="00493F62"/>
    <w:rsid w:val="00496833"/>
    <w:rsid w:val="004A2852"/>
    <w:rsid w:val="004A50B8"/>
    <w:rsid w:val="004A7DF1"/>
    <w:rsid w:val="004B2168"/>
    <w:rsid w:val="004B2AB0"/>
    <w:rsid w:val="004B4597"/>
    <w:rsid w:val="004C0A06"/>
    <w:rsid w:val="004C6606"/>
    <w:rsid w:val="004C694B"/>
    <w:rsid w:val="004C699A"/>
    <w:rsid w:val="004D6991"/>
    <w:rsid w:val="004D73BE"/>
    <w:rsid w:val="004E38A5"/>
    <w:rsid w:val="004E6721"/>
    <w:rsid w:val="004F5C0F"/>
    <w:rsid w:val="00500724"/>
    <w:rsid w:val="00503BE4"/>
    <w:rsid w:val="00505A3F"/>
    <w:rsid w:val="0050664C"/>
    <w:rsid w:val="005067BC"/>
    <w:rsid w:val="00506D01"/>
    <w:rsid w:val="005226D6"/>
    <w:rsid w:val="00525BA8"/>
    <w:rsid w:val="00526AD8"/>
    <w:rsid w:val="0054004C"/>
    <w:rsid w:val="00544B0E"/>
    <w:rsid w:val="005466B2"/>
    <w:rsid w:val="00546E1C"/>
    <w:rsid w:val="0055367F"/>
    <w:rsid w:val="005661A6"/>
    <w:rsid w:val="00573A61"/>
    <w:rsid w:val="00573E20"/>
    <w:rsid w:val="00581798"/>
    <w:rsid w:val="00581BAD"/>
    <w:rsid w:val="00583C52"/>
    <w:rsid w:val="00592FCD"/>
    <w:rsid w:val="00593BCF"/>
    <w:rsid w:val="0059448C"/>
    <w:rsid w:val="00597DD5"/>
    <w:rsid w:val="005A05B1"/>
    <w:rsid w:val="005A4F66"/>
    <w:rsid w:val="005A564B"/>
    <w:rsid w:val="005B05C9"/>
    <w:rsid w:val="005B27C7"/>
    <w:rsid w:val="005B5CDC"/>
    <w:rsid w:val="005B6016"/>
    <w:rsid w:val="005C234E"/>
    <w:rsid w:val="005C2477"/>
    <w:rsid w:val="005C5282"/>
    <w:rsid w:val="005D239B"/>
    <w:rsid w:val="005D3CC5"/>
    <w:rsid w:val="005D4590"/>
    <w:rsid w:val="005D53C1"/>
    <w:rsid w:val="005D6224"/>
    <w:rsid w:val="005D6A4C"/>
    <w:rsid w:val="005D7ABA"/>
    <w:rsid w:val="005E0705"/>
    <w:rsid w:val="005F3009"/>
    <w:rsid w:val="005F3790"/>
    <w:rsid w:val="006005ED"/>
    <w:rsid w:val="00604DAF"/>
    <w:rsid w:val="006076C8"/>
    <w:rsid w:val="00610428"/>
    <w:rsid w:val="00612733"/>
    <w:rsid w:val="0061504C"/>
    <w:rsid w:val="00616A84"/>
    <w:rsid w:val="00616C8E"/>
    <w:rsid w:val="006256CE"/>
    <w:rsid w:val="00633CA7"/>
    <w:rsid w:val="0063477E"/>
    <w:rsid w:val="006368A6"/>
    <w:rsid w:val="0064052B"/>
    <w:rsid w:val="00645AEA"/>
    <w:rsid w:val="00656EDF"/>
    <w:rsid w:val="00670F67"/>
    <w:rsid w:val="0067220F"/>
    <w:rsid w:val="00673F51"/>
    <w:rsid w:val="00680434"/>
    <w:rsid w:val="006808DD"/>
    <w:rsid w:val="00681BE4"/>
    <w:rsid w:val="00683770"/>
    <w:rsid w:val="00684F3B"/>
    <w:rsid w:val="00684F62"/>
    <w:rsid w:val="006863C9"/>
    <w:rsid w:val="006B79B0"/>
    <w:rsid w:val="006C32FD"/>
    <w:rsid w:val="006E07B0"/>
    <w:rsid w:val="006E4A15"/>
    <w:rsid w:val="006F2F71"/>
    <w:rsid w:val="006F4AFB"/>
    <w:rsid w:val="00704A92"/>
    <w:rsid w:val="0071106D"/>
    <w:rsid w:val="00715F3D"/>
    <w:rsid w:val="007178F2"/>
    <w:rsid w:val="00723226"/>
    <w:rsid w:val="00723256"/>
    <w:rsid w:val="007273BC"/>
    <w:rsid w:val="00731C15"/>
    <w:rsid w:val="00733C4C"/>
    <w:rsid w:val="00736DB2"/>
    <w:rsid w:val="0074333D"/>
    <w:rsid w:val="0074423D"/>
    <w:rsid w:val="00744CEA"/>
    <w:rsid w:val="00753E35"/>
    <w:rsid w:val="00754CA6"/>
    <w:rsid w:val="0075710D"/>
    <w:rsid w:val="0077160C"/>
    <w:rsid w:val="007761BE"/>
    <w:rsid w:val="007761ED"/>
    <w:rsid w:val="007801BB"/>
    <w:rsid w:val="00781122"/>
    <w:rsid w:val="007868F4"/>
    <w:rsid w:val="007932A0"/>
    <w:rsid w:val="0079415D"/>
    <w:rsid w:val="007966DE"/>
    <w:rsid w:val="00797282"/>
    <w:rsid w:val="007A30C6"/>
    <w:rsid w:val="007A5756"/>
    <w:rsid w:val="007B0767"/>
    <w:rsid w:val="007B22A7"/>
    <w:rsid w:val="007B2CF2"/>
    <w:rsid w:val="007B4295"/>
    <w:rsid w:val="007B6206"/>
    <w:rsid w:val="007C359A"/>
    <w:rsid w:val="007C4464"/>
    <w:rsid w:val="007C51D0"/>
    <w:rsid w:val="007D00DC"/>
    <w:rsid w:val="007D2839"/>
    <w:rsid w:val="007E0FBC"/>
    <w:rsid w:val="007E2DE4"/>
    <w:rsid w:val="00801DD1"/>
    <w:rsid w:val="00817D60"/>
    <w:rsid w:val="00820E93"/>
    <w:rsid w:val="00823D7A"/>
    <w:rsid w:val="00825501"/>
    <w:rsid w:val="00831485"/>
    <w:rsid w:val="008361AD"/>
    <w:rsid w:val="008411B6"/>
    <w:rsid w:val="00844B36"/>
    <w:rsid w:val="00845216"/>
    <w:rsid w:val="008453AE"/>
    <w:rsid w:val="008474AE"/>
    <w:rsid w:val="00853349"/>
    <w:rsid w:val="00862C21"/>
    <w:rsid w:val="00864B15"/>
    <w:rsid w:val="00874FED"/>
    <w:rsid w:val="00891521"/>
    <w:rsid w:val="00891B95"/>
    <w:rsid w:val="008A4555"/>
    <w:rsid w:val="008B1CEB"/>
    <w:rsid w:val="008B5687"/>
    <w:rsid w:val="008B5CCB"/>
    <w:rsid w:val="008C4C47"/>
    <w:rsid w:val="008D16D5"/>
    <w:rsid w:val="008E3341"/>
    <w:rsid w:val="008E3F82"/>
    <w:rsid w:val="008E413C"/>
    <w:rsid w:val="008E59A5"/>
    <w:rsid w:val="009007A9"/>
    <w:rsid w:val="00902A52"/>
    <w:rsid w:val="00920D28"/>
    <w:rsid w:val="00923D1B"/>
    <w:rsid w:val="00927872"/>
    <w:rsid w:val="00932CDE"/>
    <w:rsid w:val="009364B9"/>
    <w:rsid w:val="009374B8"/>
    <w:rsid w:val="009438B0"/>
    <w:rsid w:val="00950A05"/>
    <w:rsid w:val="00953955"/>
    <w:rsid w:val="0095534D"/>
    <w:rsid w:val="00970203"/>
    <w:rsid w:val="009715CB"/>
    <w:rsid w:val="0097243C"/>
    <w:rsid w:val="00972D82"/>
    <w:rsid w:val="00974485"/>
    <w:rsid w:val="00974919"/>
    <w:rsid w:val="009762E2"/>
    <w:rsid w:val="0098239A"/>
    <w:rsid w:val="0098471E"/>
    <w:rsid w:val="00984F75"/>
    <w:rsid w:val="00987E33"/>
    <w:rsid w:val="00995A5D"/>
    <w:rsid w:val="009A17BC"/>
    <w:rsid w:val="009A2693"/>
    <w:rsid w:val="009A37D6"/>
    <w:rsid w:val="009A40CB"/>
    <w:rsid w:val="009A5E9F"/>
    <w:rsid w:val="009B01FD"/>
    <w:rsid w:val="009B04F9"/>
    <w:rsid w:val="009B1157"/>
    <w:rsid w:val="009B1B9E"/>
    <w:rsid w:val="009B7B4A"/>
    <w:rsid w:val="009C02A3"/>
    <w:rsid w:val="009C0555"/>
    <w:rsid w:val="009C12E8"/>
    <w:rsid w:val="009C5EDF"/>
    <w:rsid w:val="009C7D5A"/>
    <w:rsid w:val="009D0127"/>
    <w:rsid w:val="009D6FA7"/>
    <w:rsid w:val="009F33A2"/>
    <w:rsid w:val="009F67A4"/>
    <w:rsid w:val="009F67BE"/>
    <w:rsid w:val="00A01FD1"/>
    <w:rsid w:val="00A0507E"/>
    <w:rsid w:val="00A11695"/>
    <w:rsid w:val="00A25E5C"/>
    <w:rsid w:val="00A349FD"/>
    <w:rsid w:val="00A35F81"/>
    <w:rsid w:val="00A50FE2"/>
    <w:rsid w:val="00A57FD5"/>
    <w:rsid w:val="00A6097A"/>
    <w:rsid w:val="00A72359"/>
    <w:rsid w:val="00A8271C"/>
    <w:rsid w:val="00A860AF"/>
    <w:rsid w:val="00A87CCD"/>
    <w:rsid w:val="00A93161"/>
    <w:rsid w:val="00AA1F8B"/>
    <w:rsid w:val="00AA3022"/>
    <w:rsid w:val="00AA5994"/>
    <w:rsid w:val="00AA5C21"/>
    <w:rsid w:val="00AB0027"/>
    <w:rsid w:val="00AB3105"/>
    <w:rsid w:val="00AC6937"/>
    <w:rsid w:val="00AD1B92"/>
    <w:rsid w:val="00AD7A13"/>
    <w:rsid w:val="00AE3A2A"/>
    <w:rsid w:val="00AE426C"/>
    <w:rsid w:val="00AE4655"/>
    <w:rsid w:val="00AF3168"/>
    <w:rsid w:val="00AF6897"/>
    <w:rsid w:val="00B041BB"/>
    <w:rsid w:val="00B0624E"/>
    <w:rsid w:val="00B11F06"/>
    <w:rsid w:val="00B1486E"/>
    <w:rsid w:val="00B24862"/>
    <w:rsid w:val="00B26162"/>
    <w:rsid w:val="00B33B8A"/>
    <w:rsid w:val="00B4464B"/>
    <w:rsid w:val="00B469CE"/>
    <w:rsid w:val="00B47B0F"/>
    <w:rsid w:val="00B633F3"/>
    <w:rsid w:val="00B6351F"/>
    <w:rsid w:val="00B674B9"/>
    <w:rsid w:val="00B70B9F"/>
    <w:rsid w:val="00B7347F"/>
    <w:rsid w:val="00B74A7B"/>
    <w:rsid w:val="00B81EEB"/>
    <w:rsid w:val="00BA2654"/>
    <w:rsid w:val="00BA289E"/>
    <w:rsid w:val="00BA29D8"/>
    <w:rsid w:val="00BA3A6D"/>
    <w:rsid w:val="00BA4975"/>
    <w:rsid w:val="00BA4A1F"/>
    <w:rsid w:val="00BB3002"/>
    <w:rsid w:val="00BB35BB"/>
    <w:rsid w:val="00BB7E0D"/>
    <w:rsid w:val="00BC39F0"/>
    <w:rsid w:val="00BC507A"/>
    <w:rsid w:val="00BC7878"/>
    <w:rsid w:val="00BD7503"/>
    <w:rsid w:val="00BE3455"/>
    <w:rsid w:val="00BE5837"/>
    <w:rsid w:val="00BF03DF"/>
    <w:rsid w:val="00BF68DD"/>
    <w:rsid w:val="00BF7162"/>
    <w:rsid w:val="00C01E45"/>
    <w:rsid w:val="00C06457"/>
    <w:rsid w:val="00C11077"/>
    <w:rsid w:val="00C13E51"/>
    <w:rsid w:val="00C172BA"/>
    <w:rsid w:val="00C23BA4"/>
    <w:rsid w:val="00C24901"/>
    <w:rsid w:val="00C257CA"/>
    <w:rsid w:val="00C26A15"/>
    <w:rsid w:val="00C372D1"/>
    <w:rsid w:val="00C416D7"/>
    <w:rsid w:val="00C42F0F"/>
    <w:rsid w:val="00C4331D"/>
    <w:rsid w:val="00C460BC"/>
    <w:rsid w:val="00C5381C"/>
    <w:rsid w:val="00C55D6B"/>
    <w:rsid w:val="00C63BEA"/>
    <w:rsid w:val="00C661A1"/>
    <w:rsid w:val="00C70F6A"/>
    <w:rsid w:val="00C7513E"/>
    <w:rsid w:val="00C83229"/>
    <w:rsid w:val="00C844E2"/>
    <w:rsid w:val="00C90A69"/>
    <w:rsid w:val="00C94EE4"/>
    <w:rsid w:val="00CA54D1"/>
    <w:rsid w:val="00CA755B"/>
    <w:rsid w:val="00CB65B9"/>
    <w:rsid w:val="00CC6ACA"/>
    <w:rsid w:val="00CD0A47"/>
    <w:rsid w:val="00CD38D0"/>
    <w:rsid w:val="00CD590D"/>
    <w:rsid w:val="00CD7F0C"/>
    <w:rsid w:val="00CE4BD5"/>
    <w:rsid w:val="00CE514E"/>
    <w:rsid w:val="00CE5D82"/>
    <w:rsid w:val="00CE65DB"/>
    <w:rsid w:val="00CF4F4A"/>
    <w:rsid w:val="00D03218"/>
    <w:rsid w:val="00D0449A"/>
    <w:rsid w:val="00D064A0"/>
    <w:rsid w:val="00D15A45"/>
    <w:rsid w:val="00D15CEB"/>
    <w:rsid w:val="00D1622E"/>
    <w:rsid w:val="00D22054"/>
    <w:rsid w:val="00D22208"/>
    <w:rsid w:val="00D2453D"/>
    <w:rsid w:val="00D24D34"/>
    <w:rsid w:val="00D5463B"/>
    <w:rsid w:val="00D61271"/>
    <w:rsid w:val="00D6282F"/>
    <w:rsid w:val="00D628DE"/>
    <w:rsid w:val="00D62D36"/>
    <w:rsid w:val="00D6539C"/>
    <w:rsid w:val="00D6719E"/>
    <w:rsid w:val="00D67531"/>
    <w:rsid w:val="00D736B2"/>
    <w:rsid w:val="00D77DC3"/>
    <w:rsid w:val="00D90119"/>
    <w:rsid w:val="00D90B45"/>
    <w:rsid w:val="00DA48D3"/>
    <w:rsid w:val="00DA5A17"/>
    <w:rsid w:val="00DC0435"/>
    <w:rsid w:val="00DC0F40"/>
    <w:rsid w:val="00DC133C"/>
    <w:rsid w:val="00DC3924"/>
    <w:rsid w:val="00DC75B8"/>
    <w:rsid w:val="00DD1956"/>
    <w:rsid w:val="00DD466D"/>
    <w:rsid w:val="00DD59A9"/>
    <w:rsid w:val="00DD5FA8"/>
    <w:rsid w:val="00DE31E2"/>
    <w:rsid w:val="00DE4732"/>
    <w:rsid w:val="00DF0137"/>
    <w:rsid w:val="00DF37C1"/>
    <w:rsid w:val="00DF4EE4"/>
    <w:rsid w:val="00DF50CF"/>
    <w:rsid w:val="00E020D4"/>
    <w:rsid w:val="00E02D15"/>
    <w:rsid w:val="00E03529"/>
    <w:rsid w:val="00E051C5"/>
    <w:rsid w:val="00E055A1"/>
    <w:rsid w:val="00E13D64"/>
    <w:rsid w:val="00E14526"/>
    <w:rsid w:val="00E157A3"/>
    <w:rsid w:val="00E17BF3"/>
    <w:rsid w:val="00E20CC4"/>
    <w:rsid w:val="00E25F19"/>
    <w:rsid w:val="00E3058E"/>
    <w:rsid w:val="00E404F4"/>
    <w:rsid w:val="00E413F7"/>
    <w:rsid w:val="00E44814"/>
    <w:rsid w:val="00E45F71"/>
    <w:rsid w:val="00E4682D"/>
    <w:rsid w:val="00E50535"/>
    <w:rsid w:val="00E547FC"/>
    <w:rsid w:val="00E55F38"/>
    <w:rsid w:val="00E568EB"/>
    <w:rsid w:val="00E56DCA"/>
    <w:rsid w:val="00E57477"/>
    <w:rsid w:val="00E60C77"/>
    <w:rsid w:val="00E83465"/>
    <w:rsid w:val="00E8511A"/>
    <w:rsid w:val="00E91524"/>
    <w:rsid w:val="00E92715"/>
    <w:rsid w:val="00E9370F"/>
    <w:rsid w:val="00EA362F"/>
    <w:rsid w:val="00EA5404"/>
    <w:rsid w:val="00EB6C58"/>
    <w:rsid w:val="00EC4BFF"/>
    <w:rsid w:val="00EC6A5A"/>
    <w:rsid w:val="00EC72B5"/>
    <w:rsid w:val="00EC7412"/>
    <w:rsid w:val="00ED0C9F"/>
    <w:rsid w:val="00ED30CA"/>
    <w:rsid w:val="00EF3F0C"/>
    <w:rsid w:val="00EF5322"/>
    <w:rsid w:val="00EF7D83"/>
    <w:rsid w:val="00F02815"/>
    <w:rsid w:val="00F030EC"/>
    <w:rsid w:val="00F06E1C"/>
    <w:rsid w:val="00F0734D"/>
    <w:rsid w:val="00F10238"/>
    <w:rsid w:val="00F17211"/>
    <w:rsid w:val="00F17366"/>
    <w:rsid w:val="00F17D70"/>
    <w:rsid w:val="00F200FC"/>
    <w:rsid w:val="00F21411"/>
    <w:rsid w:val="00F21BCF"/>
    <w:rsid w:val="00F2318F"/>
    <w:rsid w:val="00F2517E"/>
    <w:rsid w:val="00F25F93"/>
    <w:rsid w:val="00F3107A"/>
    <w:rsid w:val="00F3457A"/>
    <w:rsid w:val="00F43A4B"/>
    <w:rsid w:val="00F457AE"/>
    <w:rsid w:val="00F47EE3"/>
    <w:rsid w:val="00F54956"/>
    <w:rsid w:val="00F61EA4"/>
    <w:rsid w:val="00F64206"/>
    <w:rsid w:val="00F66051"/>
    <w:rsid w:val="00F670DA"/>
    <w:rsid w:val="00F71114"/>
    <w:rsid w:val="00F82854"/>
    <w:rsid w:val="00F830C6"/>
    <w:rsid w:val="00F84E55"/>
    <w:rsid w:val="00F84F7E"/>
    <w:rsid w:val="00F875A7"/>
    <w:rsid w:val="00F964AC"/>
    <w:rsid w:val="00FA09A4"/>
    <w:rsid w:val="00FA1B9C"/>
    <w:rsid w:val="00FA451B"/>
    <w:rsid w:val="00FA5BEF"/>
    <w:rsid w:val="00FB18D0"/>
    <w:rsid w:val="00FB2549"/>
    <w:rsid w:val="00FB2AE1"/>
    <w:rsid w:val="00FB46CF"/>
    <w:rsid w:val="00FC03E9"/>
    <w:rsid w:val="00FC0F49"/>
    <w:rsid w:val="00FC4844"/>
    <w:rsid w:val="00FE4CB6"/>
    <w:rsid w:val="00FE7534"/>
    <w:rsid w:val="00FE7F9F"/>
    <w:rsid w:val="00FF0019"/>
    <w:rsid w:val="00FF1C09"/>
    <w:rsid w:val="00FF3A5B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9D169-F42B-4EDD-B673-878B13E8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74A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B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412"/>
  </w:style>
  <w:style w:type="paragraph" w:styleId="a7">
    <w:name w:val="footer"/>
    <w:basedOn w:val="a"/>
    <w:link w:val="a8"/>
    <w:uiPriority w:val="99"/>
    <w:unhideWhenUsed/>
    <w:rsid w:val="00EC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412"/>
  </w:style>
  <w:style w:type="table" w:styleId="a9">
    <w:name w:val="Table Grid"/>
    <w:basedOn w:val="a1"/>
    <w:uiPriority w:val="59"/>
    <w:rsid w:val="00EC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80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801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801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0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01BB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04A9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4A9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04A92"/>
    <w:rPr>
      <w:vertAlign w:val="superscript"/>
    </w:rPr>
  </w:style>
  <w:style w:type="paragraph" w:styleId="af2">
    <w:name w:val="Revision"/>
    <w:hidden/>
    <w:uiPriority w:val="99"/>
    <w:semiHidden/>
    <w:rsid w:val="001060C4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56EDF"/>
    <w:pPr>
      <w:ind w:left="720"/>
      <w:contextualSpacing/>
    </w:pPr>
  </w:style>
  <w:style w:type="paragraph" w:customStyle="1" w:styleId="ConsPlusTitlePage">
    <w:name w:val="ConsPlusTitlePage"/>
    <w:rsid w:val="00025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0251DB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3F780F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E03529"/>
    <w:rPr>
      <w:color w:val="808080"/>
    </w:rPr>
  </w:style>
  <w:style w:type="table" w:customStyle="1" w:styleId="1">
    <w:name w:val="Сетка таблицы1"/>
    <w:basedOn w:val="a1"/>
    <w:next w:val="a9"/>
    <w:rsid w:val="00DE473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63BFF376346E8FBA72DCE1D376180CFE2E9E92D07E7C233BE7C7BCAE13677D46598E8D453073ABDF0CBB4F0EE7100F7DFBE1B24L3w9N" TargetMode="External"/><Relationship Id="rId13" Type="http://schemas.openxmlformats.org/officeDocument/2006/relationships/hyperlink" Target="consultantplus://offline/ref=E7663BFF376346E8FBA72DCE1D376180CFE2E9E92D07E7C233BE7C7BCAE13677D46598E8D557073ABDF0CBB4F0EE7100F7DFBE1B24L3w9N" TargetMode="External"/><Relationship Id="rId18" Type="http://schemas.openxmlformats.org/officeDocument/2006/relationships/hyperlink" Target="consultantplus://offline/ref=E7663BFF376346E8FBA72DCE1D376180CFE2E9E92D07E7C233BE7C7BCAE13677D46598E8D656073ABDF0CBB4F0EE7100F7DFBE1B24L3w9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663BFF376346E8FBA72DCE1D376180CFE2E9E92D07E7C233BE7C7BCAE13677D46598E8D453073ABDF0CBB4F0EE7100F7DFBE1B24L3w9N" TargetMode="External"/><Relationship Id="rId17" Type="http://schemas.openxmlformats.org/officeDocument/2006/relationships/hyperlink" Target="consultantplus://offline/ref=E7663BFF376346E8FBA72DCE1D376180CFE2E9E92D07E7C233BE7C7BCAE13677D46598E8D55E073ABDF0CBB4F0EE7100F7DFBE1B24L3w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663BFF376346E8FBA72DCE1D376180CFE2E9E92D07E7C233BE7C7BCAE13677D46598E8D551073ABDF0CBB4F0EE7100F7DFBE1B24L3w9N" TargetMode="External"/><Relationship Id="rId20" Type="http://schemas.openxmlformats.org/officeDocument/2006/relationships/hyperlink" Target="consultantplus://offline/ref=E7663BFF376346E8FBA72DCE1D376180CFE2E9E92D07E7C233BE7C7BCAE13677D46598E8D650073ABDF0CBB4F0EE7100F7DFBE1B24L3w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63BFF376346E8FBA72DCE1D376180CFE2E9E92D07E7C233BE7C7BCAE13677D46598E8D453073ABDF0CBB4F0EE7100F7DFBE1B24L3w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663BFF376346E8FBA72DCE1D376180CFE2E9E92D07E7C233BE7C7BCAE13677D46598E8D557073ABDF0CBB4F0EE7100F7DFBE1B24L3w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7663BFF376346E8FBA72DCE1D376180CFE2E9E92D07E7C233BE7C7BCAE13677D46598E8D557073ABDF0CBB4F0EE7100F7DFBE1B24L3w9N" TargetMode="External"/><Relationship Id="rId19" Type="http://schemas.openxmlformats.org/officeDocument/2006/relationships/hyperlink" Target="consultantplus://offline/ref=E7663BFF376346E8FBA72DCE1D376180CFE2E9E92D07E7C233BE7C7BCAE13677D46598E8D657073ABDF0CBB4F0EE7100F7DFBE1B24L3w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63BFF376346E8FBA72DCE1D376180CFE2E9E92D07E7C233BE7C7BCAE13677D46598E8D453073ABDF0CBB4F0EE7100F7DFBE1B24L3w9N" TargetMode="External"/><Relationship Id="rId14" Type="http://schemas.openxmlformats.org/officeDocument/2006/relationships/hyperlink" Target="consultantplus://offline/ref=E7663BFF376346E8FBA72DCE1D376180CFE2E9E92D07E7C233BE7C7BCAE13677D46598E8D551073ABDF0CBB4F0EE7100F7DFBE1B24L3w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0C33-29BB-4B8F-AB19-2D92D77C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Фильченкова Екатерина Александровна</dc:creator>
  <cp:keywords/>
  <dc:description/>
  <cp:lastModifiedBy>Учетная запись Майкрософт</cp:lastModifiedBy>
  <cp:revision>2</cp:revision>
  <cp:lastPrinted>2021-10-26T08:12:00Z</cp:lastPrinted>
  <dcterms:created xsi:type="dcterms:W3CDTF">2022-03-04T10:33:00Z</dcterms:created>
  <dcterms:modified xsi:type="dcterms:W3CDTF">2022-03-04T10:33:00Z</dcterms:modified>
</cp:coreProperties>
</file>